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73" w:rsidRPr="00335373" w:rsidRDefault="00BF320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b/>
          <w:bCs/>
          <w:color w:val="000000"/>
          <w:kern w:val="0"/>
          <w:lang w:val="en-US"/>
        </w:rPr>
        <w:t xml:space="preserve">Magnetic neutron scattering of </w:t>
      </w:r>
      <w:proofErr w:type="spellStart"/>
      <w:r w:rsidR="004C135B" w:rsidRPr="000D6D3A">
        <w:rPr>
          <w:rFonts w:ascii="Times" w:hAnsi="Times" w:cs="Times"/>
          <w:b/>
          <w:bCs/>
          <w:i/>
          <w:color w:val="000000"/>
          <w:kern w:val="0"/>
          <w:lang w:val="en-US"/>
        </w:rPr>
        <w:t>i</w:t>
      </w:r>
      <w:proofErr w:type="spellEnd"/>
      <w:r w:rsidR="004C135B" w:rsidRPr="004C135B">
        <w:rPr>
          <w:rFonts w:ascii="Times" w:hAnsi="Times" w:cs="Times"/>
          <w:b/>
          <w:bCs/>
          <w:color w:val="000000"/>
          <w:kern w:val="0"/>
          <w:lang w:val="en-US"/>
        </w:rPr>
        <w:t>-Tb-</w:t>
      </w:r>
      <w:proofErr w:type="spellStart"/>
      <w:r w:rsidR="004C135B" w:rsidRPr="004C135B">
        <w:rPr>
          <w:rFonts w:ascii="Times" w:hAnsi="Times" w:cs="Times"/>
          <w:b/>
          <w:bCs/>
          <w:color w:val="000000"/>
          <w:kern w:val="0"/>
          <w:lang w:val="en-US"/>
        </w:rPr>
        <w:t>Cd</w:t>
      </w:r>
      <w:proofErr w:type="spellEnd"/>
      <w:r w:rsidR="004C135B" w:rsidRPr="004C135B">
        <w:rPr>
          <w:rFonts w:ascii="Times" w:hAnsi="Times" w:cs="Times"/>
          <w:b/>
          <w:bCs/>
          <w:color w:val="000000"/>
          <w:kern w:val="0"/>
          <w:lang w:val="en-US"/>
        </w:rPr>
        <w:t xml:space="preserve"> </w:t>
      </w:r>
      <w:proofErr w:type="spellStart"/>
      <w:r w:rsidR="004C135B" w:rsidRPr="004C135B">
        <w:rPr>
          <w:rFonts w:ascii="Times" w:hAnsi="Times" w:cs="Times"/>
          <w:b/>
          <w:bCs/>
          <w:color w:val="000000"/>
          <w:kern w:val="0"/>
          <w:lang w:val="en-US"/>
        </w:rPr>
        <w:t>quasicrystals</w:t>
      </w:r>
      <w:proofErr w:type="spellEnd"/>
    </w:p>
    <w:p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:rsidR="00863120" w:rsidRDefault="004C135B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4C135B">
        <w:rPr>
          <w:rFonts w:ascii="Times New Roman" w:hAnsi="Times New Roman" w:cs="Times New Roman"/>
          <w:b/>
          <w:color w:val="000000"/>
          <w:kern w:val="0"/>
          <w:lang w:val="en-US"/>
        </w:rPr>
        <w:t>Andreas KREYSSIG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1,</w:t>
      </w:r>
      <w:r w:rsidR="002118B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spellStart"/>
      <w:r w:rsidRPr="004C135B">
        <w:rPr>
          <w:rFonts w:ascii="Times New Roman" w:hAnsi="Times New Roman" w:cs="Times New Roman"/>
          <w:color w:val="000000"/>
          <w:kern w:val="0"/>
          <w:lang w:val="en-US"/>
        </w:rPr>
        <w:t>P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inaki</w:t>
      </w:r>
      <w:proofErr w:type="spellEnd"/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DAS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, Gregory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S. TUCKER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spellStart"/>
      <w:r w:rsidR="000D6D3A">
        <w:rPr>
          <w:rFonts w:ascii="Times New Roman" w:hAnsi="Times New Roman" w:cs="Times New Roman"/>
          <w:color w:val="000000"/>
          <w:kern w:val="0"/>
          <w:lang w:val="en-US"/>
        </w:rPr>
        <w:t>Andrey</w:t>
      </w:r>
      <w:proofErr w:type="spellEnd"/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PODLESNYAK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>,</w:t>
      </w:r>
    </w:p>
    <w:p w:rsidR="00863120" w:rsidRDefault="004C135B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4C135B">
        <w:rPr>
          <w:rFonts w:ascii="Times New Roman" w:hAnsi="Times New Roman" w:cs="Times New Roman"/>
          <w:color w:val="000000"/>
          <w:kern w:val="0"/>
          <w:lang w:val="en-US"/>
        </w:rPr>
        <w:t>Feng</w:t>
      </w:r>
      <w:proofErr w:type="spellEnd"/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YE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>, Masaaki MATSUDA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, Tai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KONG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, Sergey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L. BUD’KO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, Paul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C. CANFIELD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>,</w:t>
      </w:r>
    </w:p>
    <w:p w:rsidR="00335373" w:rsidRPr="00335373" w:rsidRDefault="004C135B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4C135B">
        <w:rPr>
          <w:rFonts w:ascii="Times New Roman" w:hAnsi="Times New Roman" w:cs="Times New Roman"/>
          <w:color w:val="000000"/>
          <w:kern w:val="0"/>
          <w:lang w:val="en-US"/>
        </w:rPr>
        <w:t>R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ebecca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FLINT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="007519C0">
        <w:rPr>
          <w:rFonts w:ascii="Times New Roman" w:hAnsi="Times New Roman" w:cs="Times New Roman"/>
          <w:color w:val="000000"/>
          <w:kern w:val="0"/>
          <w:lang w:val="en-US"/>
        </w:rPr>
        <w:t>, Peter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P. ORTH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2,</w:t>
      </w:r>
      <w:r w:rsidR="002118B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4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spellStart"/>
      <w:r w:rsidR="000D6D3A" w:rsidRPr="000D6D3A">
        <w:rPr>
          <w:rFonts w:ascii="Times New Roman" w:hAnsi="Times New Roman" w:cs="Times New Roman"/>
          <w:color w:val="000000"/>
          <w:kern w:val="0"/>
          <w:lang w:val="en-US"/>
        </w:rPr>
        <w:t>Tsunetomo</w:t>
      </w:r>
      <w:proofErr w:type="spellEnd"/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YAMADA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5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 xml:space="preserve">and 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Alan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 xml:space="preserve"> I. GOLDMAN</w:t>
      </w: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</w:p>
    <w:p w:rsidR="00335373" w:rsidRPr="00335373" w:rsidRDefault="00335373" w:rsidP="004C135B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lang w:val="en-US"/>
        </w:rPr>
      </w:pPr>
    </w:p>
    <w:p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:rsidR="00335373" w:rsidRDefault="004C135B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4C135B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1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>Ruhr University Bochum</w:t>
      </w:r>
      <w:r w:rsidR="007519C0">
        <w:rPr>
          <w:rFonts w:ascii="Times New Roman" w:hAnsi="Times New Roman" w:cs="Times New Roman"/>
          <w:color w:val="000000"/>
          <w:kern w:val="0"/>
          <w:lang w:val="en-US"/>
        </w:rPr>
        <w:t>, Experimental Physics IV</w:t>
      </w:r>
      <w:r w:rsidRPr="004C135B">
        <w:rPr>
          <w:rFonts w:ascii="Times New Roman" w:hAnsi="Times New Roman" w:cs="Times New Roman"/>
          <w:color w:val="000000"/>
          <w:kern w:val="0"/>
          <w:lang w:val="en-US"/>
        </w:rPr>
        <w:t>, Bochum, Germany</w:t>
      </w:r>
    </w:p>
    <w:p w:rsidR="00C26976" w:rsidRDefault="00C26976" w:rsidP="00C2697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Ames</w:t>
      </w:r>
      <w:r w:rsidRPr="00C2697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Laboratory and Department</w:t>
      </w:r>
      <w:r w:rsidRPr="00C2697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of</w:t>
      </w:r>
      <w:r w:rsidRPr="00C2697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Physics</w:t>
      </w:r>
      <w:r w:rsidRPr="00C2697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and</w:t>
      </w:r>
      <w:r w:rsidRPr="00C2697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Astronomy,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Iowa</w:t>
      </w:r>
      <w:r w:rsidRPr="00C2697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State</w:t>
      </w:r>
      <w:r w:rsidRPr="00C26976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University, Ames, USA</w:t>
      </w:r>
    </w:p>
    <w:p w:rsidR="00C26976" w:rsidRDefault="00C26976" w:rsidP="00C2697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 xml:space="preserve">Oak Ridge National Laboratory, </w:t>
      </w:r>
      <w:r w:rsidR="007519C0" w:rsidRPr="00C26976">
        <w:rPr>
          <w:rFonts w:ascii="Times New Roman" w:hAnsi="Times New Roman" w:cs="Times New Roman"/>
          <w:color w:val="000000"/>
          <w:kern w:val="0"/>
          <w:lang w:val="en-US"/>
        </w:rPr>
        <w:t>Neutron Scattering Division,</w:t>
      </w:r>
      <w:r w:rsidR="007519C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USA</w:t>
      </w:r>
    </w:p>
    <w:p w:rsidR="007519C0" w:rsidRDefault="00C26976" w:rsidP="00C2697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4</w:t>
      </w:r>
      <w:r w:rsidR="007519C0">
        <w:rPr>
          <w:rFonts w:ascii="Times New Roman" w:hAnsi="Times New Roman" w:cs="Times New Roman"/>
          <w:color w:val="000000"/>
          <w:kern w:val="0"/>
          <w:lang w:val="en-US"/>
        </w:rPr>
        <w:t>Saarland University, Department</w:t>
      </w:r>
      <w:r w:rsidR="007519C0" w:rsidRPr="007519C0">
        <w:rPr>
          <w:rFonts w:ascii="Times New Roman" w:hAnsi="Times New Roman" w:cs="Times New Roman"/>
          <w:color w:val="000000"/>
          <w:kern w:val="0"/>
          <w:lang w:val="en-US"/>
        </w:rPr>
        <w:t xml:space="preserve"> of Physics, </w:t>
      </w:r>
      <w:proofErr w:type="spellStart"/>
      <w:r w:rsidR="007519C0">
        <w:rPr>
          <w:rFonts w:ascii="Times New Roman" w:hAnsi="Times New Roman" w:cs="Times New Roman"/>
          <w:color w:val="000000"/>
          <w:kern w:val="0"/>
          <w:lang w:val="en-US"/>
        </w:rPr>
        <w:t>Saarbrücken</w:t>
      </w:r>
      <w:proofErr w:type="spellEnd"/>
      <w:r w:rsidR="007519C0">
        <w:rPr>
          <w:rFonts w:ascii="Times New Roman" w:hAnsi="Times New Roman" w:cs="Times New Roman"/>
          <w:color w:val="000000"/>
          <w:kern w:val="0"/>
          <w:lang w:val="en-US"/>
        </w:rPr>
        <w:t>, Germany</w:t>
      </w:r>
    </w:p>
    <w:p w:rsidR="00C26976" w:rsidRDefault="00C26976" w:rsidP="00C2697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5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 xml:space="preserve">Tokyo University of Science, </w:t>
      </w:r>
      <w:r w:rsidR="007519C0" w:rsidRPr="00C26976">
        <w:rPr>
          <w:rFonts w:ascii="Times New Roman" w:hAnsi="Times New Roman" w:cs="Times New Roman"/>
          <w:color w:val="000000"/>
          <w:kern w:val="0"/>
          <w:lang w:val="en-US"/>
        </w:rPr>
        <w:t>Department of Applied Physics,</w:t>
      </w:r>
      <w:r w:rsidR="007519C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26976">
        <w:rPr>
          <w:rFonts w:ascii="Times New Roman" w:hAnsi="Times New Roman" w:cs="Times New Roman"/>
          <w:color w:val="000000"/>
          <w:kern w:val="0"/>
          <w:lang w:val="en-US"/>
        </w:rPr>
        <w:t>Tokyo, Japan</w:t>
      </w:r>
    </w:p>
    <w:p w:rsid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:rsidR="007519C0" w:rsidRPr="00335373" w:rsidRDefault="007519C0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:rsidR="00790110" w:rsidRPr="00790110" w:rsidRDefault="00790110" w:rsidP="0079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proofErr w:type="gramStart"/>
      <w:r w:rsidRPr="000D6D3A">
        <w:rPr>
          <w:rFonts w:ascii="Times New Roman" w:hAnsi="Times New Roman" w:cs="Times New Roman"/>
          <w:i/>
          <w:color w:val="000000"/>
          <w:kern w:val="0"/>
          <w:lang w:val="en-US"/>
        </w:rPr>
        <w:t>i</w:t>
      </w:r>
      <w:proofErr w:type="spell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-Tb-</w:t>
      </w:r>
      <w:proofErr w:type="spell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Cd</w:t>
      </w:r>
      <w:proofErr w:type="spellEnd"/>
      <w:proofErr w:type="gram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orders as </w:t>
      </w:r>
      <w:proofErr w:type="spell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icoshedral</w:t>
      </w:r>
      <w:proofErr w:type="spell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quasicrystal</w:t>
      </w:r>
      <w:proofErr w:type="spell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with the magnetic Tb</w:t>
      </w:r>
      <w:r w:rsidRPr="000D6D3A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3+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ions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arranged in Tsai-type clusters. We studied the magnetic correlations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and excitations by elastic and inelastic neutron scattering on single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-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grain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isotopically</w:t>
      </w:r>
      <w:proofErr w:type="spell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enriched samples. The measurements of the crystalline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-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electric field excitations demonstrated that the Tb</w:t>
      </w:r>
      <w:r w:rsidRPr="000D6D3A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3+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moments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are directed along the local fivefold axes of the Tsai-type clusters.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[2]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We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calculated the magnetic diffuse scattering for the low-energy configurations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using an </w:t>
      </w:r>
      <w:proofErr w:type="spell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Ising</w:t>
      </w:r>
      <w:proofErr w:type="spell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-type model for the moment arrangements on 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single Tb</w:t>
      </w:r>
      <w:r w:rsidRPr="000D6D3A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3+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icosahedron</w:t>
      </w:r>
      <w:proofErr w:type="spell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. By comparison with our diffuse neutron scattering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signals, we identified the most likely moment configuration in 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single cluster</w:t>
      </w:r>
      <w:proofErr w:type="gram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.</w:t>
      </w:r>
      <w:r w:rsidR="000D6D3A">
        <w:rPr>
          <w:rFonts w:ascii="Times New Roman" w:hAnsi="Times New Roman" w:cs="Times New Roman"/>
          <w:color w:val="000000"/>
          <w:kern w:val="0"/>
          <w:lang w:val="en-US"/>
        </w:rPr>
        <w:t>[</w:t>
      </w:r>
      <w:proofErr w:type="gramEnd"/>
      <w:r w:rsidR="000D6D3A">
        <w:rPr>
          <w:rFonts w:ascii="Times New Roman" w:hAnsi="Times New Roman" w:cs="Times New Roman"/>
          <w:color w:val="000000"/>
          <w:kern w:val="0"/>
          <w:lang w:val="en-US"/>
        </w:rPr>
        <w:t>3]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We further studied the role of </w:t>
      </w:r>
      <w:proofErr w:type="spellStart"/>
      <w:r w:rsidRPr="00790110">
        <w:rPr>
          <w:rFonts w:ascii="Times New Roman" w:hAnsi="Times New Roman" w:cs="Times New Roman"/>
          <w:color w:val="000000"/>
          <w:kern w:val="0"/>
          <w:lang w:val="en-US"/>
        </w:rPr>
        <w:t>intercluster</w:t>
      </w:r>
      <w:proofErr w:type="spellEnd"/>
      <w:r w:rsidRPr="00790110">
        <w:rPr>
          <w:rFonts w:ascii="Times New Roman" w:hAnsi="Times New Roman" w:cs="Times New Roman"/>
          <w:color w:val="000000"/>
          <w:kern w:val="0"/>
          <w:lang w:val="en-US"/>
        </w:rPr>
        <w:t xml:space="preserve"> interactions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790110">
        <w:rPr>
          <w:rFonts w:ascii="Times New Roman" w:hAnsi="Times New Roman" w:cs="Times New Roman"/>
          <w:color w:val="000000"/>
          <w:kern w:val="0"/>
          <w:lang w:val="en-US"/>
        </w:rPr>
        <w:t>for magnetic frustration and the magnetic scattering.</w:t>
      </w:r>
    </w:p>
    <w:p w:rsidR="00790110" w:rsidRDefault="000D6D3A" w:rsidP="000D6D3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0D6D3A">
        <w:rPr>
          <w:rFonts w:ascii="Times New Roman" w:hAnsi="Times New Roman" w:cs="Times New Roman"/>
          <w:color w:val="000000"/>
          <w:kern w:val="0"/>
          <w:lang w:val="en-US"/>
        </w:rPr>
        <w:t>Work at the Ames Laboratory was supported by the US Department of Energy (DOE), Basic Energy Sciences, Division of Materials, Sciences and Engineering, under Contract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N</w:t>
      </w:r>
      <w:r w:rsidRPr="000D6D3A">
        <w:rPr>
          <w:rFonts w:ascii="Times New Roman" w:hAnsi="Times New Roman" w:cs="Times New Roman"/>
          <w:color w:val="000000"/>
          <w:kern w:val="0"/>
          <w:lang w:val="en-US"/>
        </w:rPr>
        <w:t xml:space="preserve">o. DEAC02-07CH11358. A portion of this research used resources at the High Flux Isotope Reactor and the </w:t>
      </w:r>
      <w:proofErr w:type="spellStart"/>
      <w:r w:rsidRPr="000D6D3A">
        <w:rPr>
          <w:rFonts w:ascii="Times New Roman" w:hAnsi="Times New Roman" w:cs="Times New Roman"/>
          <w:color w:val="000000"/>
          <w:kern w:val="0"/>
          <w:lang w:val="en-US"/>
        </w:rPr>
        <w:t>Spallation</w:t>
      </w:r>
      <w:proofErr w:type="spellEnd"/>
      <w:r w:rsidRPr="000D6D3A">
        <w:rPr>
          <w:rFonts w:ascii="Times New Roman" w:hAnsi="Times New Roman" w:cs="Times New Roman"/>
          <w:color w:val="000000"/>
          <w:kern w:val="0"/>
          <w:lang w:val="en-US"/>
        </w:rPr>
        <w:t xml:space="preserve"> Neutron Source, US DOE Office of Science User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0D6D3A">
        <w:rPr>
          <w:rFonts w:ascii="Times New Roman" w:hAnsi="Times New Roman" w:cs="Times New Roman"/>
          <w:color w:val="000000"/>
          <w:kern w:val="0"/>
          <w:lang w:val="en-US"/>
        </w:rPr>
        <w:t>Facilities operated by the Oak Ridge National Laboratory.</w:t>
      </w:r>
    </w:p>
    <w:p w:rsidR="000D6D3A" w:rsidRDefault="000D6D3A" w:rsidP="000D6D3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:rsidR="000D6D3A" w:rsidRPr="000D6D3A" w:rsidRDefault="000D6D3A" w:rsidP="008631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[1] 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A. I. Goldman, T. Kong, A.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Kreyssig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A.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Jesche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M.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Ramazanoglu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, K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W. Dennis, S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>. 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L.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> 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Bud’ko</w:t>
      </w:r>
      <w:proofErr w:type="spellEnd"/>
      <w:r w:rsidR="00863120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 and P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 C. Canfield</w:t>
      </w:r>
      <w:r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Nat. </w:t>
      </w:r>
      <w:r>
        <w:rPr>
          <w:rFonts w:ascii="Times New Roman" w:hAnsi="Times New Roman" w:cs="Times New Roman"/>
          <w:color w:val="000000"/>
          <w:kern w:val="0"/>
        </w:rPr>
        <w:t xml:space="preserve">Mater. </w:t>
      </w:r>
      <w:r w:rsidRPr="000D6D3A">
        <w:rPr>
          <w:rFonts w:ascii="Times New Roman" w:hAnsi="Times New Roman" w:cs="Times New Roman"/>
          <w:b/>
          <w:color w:val="000000"/>
          <w:kern w:val="0"/>
        </w:rPr>
        <w:t>12</w:t>
      </w:r>
      <w:r w:rsidR="00E27D1B">
        <w:rPr>
          <w:rFonts w:ascii="Times New Roman" w:hAnsi="Times New Roman" w:cs="Times New Roman"/>
          <w:color w:val="000000"/>
          <w:kern w:val="0"/>
        </w:rPr>
        <w:t xml:space="preserve">, </w:t>
      </w:r>
      <w:r>
        <w:rPr>
          <w:rFonts w:ascii="Times New Roman" w:hAnsi="Times New Roman" w:cs="Times New Roman"/>
          <w:color w:val="000000"/>
          <w:kern w:val="0"/>
        </w:rPr>
        <w:t>714</w:t>
      </w:r>
      <w:r w:rsidR="00E27D1B">
        <w:rPr>
          <w:rFonts w:ascii="Times New Roman" w:hAnsi="Times New Roman" w:cs="Times New Roman"/>
          <w:color w:val="000000"/>
          <w:kern w:val="0"/>
        </w:rPr>
        <w:t xml:space="preserve"> (2013)</w:t>
      </w:r>
      <w:r w:rsidRPr="000D6D3A">
        <w:rPr>
          <w:rFonts w:ascii="Times New Roman" w:hAnsi="Times New Roman" w:cs="Times New Roman"/>
          <w:color w:val="000000"/>
          <w:kern w:val="0"/>
        </w:rPr>
        <w:t>.</w:t>
      </w:r>
    </w:p>
    <w:p w:rsidR="000D6D3A" w:rsidRPr="00E27D1B" w:rsidRDefault="000D6D3A" w:rsidP="008631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gramStart"/>
      <w:r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[2] 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P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>.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 Das, P.-F.</w:t>
      </w:r>
      <w:proofErr w:type="gram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Lory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R. Flint, T. Kong, T.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Hiroto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S. L.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Bud’ko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, P. C. Canfield, M.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> 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de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> 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Boissieu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86312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A.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Kreyssig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, and A. I. Goldman</w:t>
      </w:r>
      <w:r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Phys. </w:t>
      </w:r>
      <w:r w:rsidRPr="00E27D1B">
        <w:rPr>
          <w:rFonts w:ascii="Times New Roman" w:hAnsi="Times New Roman" w:cs="Times New Roman"/>
          <w:color w:val="000000"/>
          <w:kern w:val="0"/>
          <w:lang w:val="en-US"/>
        </w:rPr>
        <w:t xml:space="preserve">Rev. B </w:t>
      </w:r>
      <w:r w:rsidRPr="00E27D1B">
        <w:rPr>
          <w:rFonts w:ascii="Times New Roman" w:hAnsi="Times New Roman" w:cs="Times New Roman"/>
          <w:b/>
          <w:color w:val="000000"/>
          <w:kern w:val="0"/>
          <w:lang w:val="en-US"/>
        </w:rPr>
        <w:t>95</w:t>
      </w:r>
      <w:r w:rsidR="00E27D1B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E27D1B">
        <w:rPr>
          <w:rFonts w:ascii="Times New Roman" w:hAnsi="Times New Roman" w:cs="Times New Roman"/>
          <w:color w:val="000000"/>
          <w:kern w:val="0"/>
          <w:lang w:val="en-US"/>
        </w:rPr>
        <w:t>054408</w:t>
      </w:r>
      <w:r w:rsidR="00E27D1B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E27D1B" w:rsidRPr="00E27D1B">
        <w:rPr>
          <w:rFonts w:ascii="Times New Roman" w:hAnsi="Times New Roman" w:cs="Times New Roman"/>
          <w:color w:val="000000"/>
          <w:kern w:val="0"/>
          <w:lang w:val="en-US"/>
        </w:rPr>
        <w:t>(2017)</w:t>
      </w:r>
      <w:r w:rsidRPr="00E27D1B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:rsidR="000D6D3A" w:rsidRPr="00E27D1B" w:rsidRDefault="000D6D3A" w:rsidP="008631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[3] </w:t>
      </w:r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P. Das, A.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Kreyssig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G. S. Tucker, A.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Podlesnyak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F.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Ye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, M. Matsuda, T. Kong, S. L. 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Bud’ko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P. C. Canfield, R. Flint, P. P.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Orth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T. Yamada, R. J. </w:t>
      </w:r>
      <w:proofErr w:type="spellStart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McQueeney</w:t>
      </w:r>
      <w:proofErr w:type="spellEnd"/>
      <w:r w:rsidR="00863120" w:rsidRPr="00863120">
        <w:rPr>
          <w:rFonts w:ascii="Times New Roman" w:hAnsi="Times New Roman" w:cs="Times New Roman"/>
          <w:color w:val="000000"/>
          <w:kern w:val="0"/>
          <w:lang w:val="en-US"/>
        </w:rPr>
        <w:t>, and A. I. Goldman</w:t>
      </w:r>
      <w:r w:rsidRPr="00863120">
        <w:rPr>
          <w:rFonts w:ascii="Times New Roman" w:hAnsi="Times New Roman" w:cs="Times New Roman"/>
          <w:color w:val="000000"/>
          <w:kern w:val="0"/>
          <w:lang w:val="en-US"/>
        </w:rPr>
        <w:t xml:space="preserve">, Phys. </w:t>
      </w:r>
      <w:r w:rsidRPr="00E27D1B">
        <w:rPr>
          <w:rFonts w:ascii="Times New Roman" w:hAnsi="Times New Roman" w:cs="Times New Roman"/>
          <w:color w:val="000000"/>
          <w:kern w:val="0"/>
          <w:lang w:val="en-US"/>
        </w:rPr>
        <w:t xml:space="preserve">Rev. B </w:t>
      </w:r>
      <w:r w:rsidRPr="00E27D1B">
        <w:rPr>
          <w:rFonts w:ascii="Times New Roman" w:hAnsi="Times New Roman" w:cs="Times New Roman"/>
          <w:b/>
          <w:color w:val="000000"/>
          <w:kern w:val="0"/>
          <w:lang w:val="en-US"/>
        </w:rPr>
        <w:t>108</w:t>
      </w:r>
      <w:r w:rsidRPr="00E27D1B">
        <w:rPr>
          <w:rFonts w:ascii="Times New Roman" w:hAnsi="Times New Roman" w:cs="Times New Roman"/>
          <w:color w:val="000000"/>
          <w:kern w:val="0"/>
          <w:lang w:val="en-US"/>
        </w:rPr>
        <w:t>, 134421 (2023).</w:t>
      </w:r>
    </w:p>
    <w:p w:rsidR="00335373" w:rsidRPr="00E27D1B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:rsidR="00DE1092" w:rsidRPr="00335373" w:rsidRDefault="00335373" w:rsidP="002118B6">
      <w:pPr>
        <w:autoSpaceDE w:val="0"/>
        <w:autoSpaceDN w:val="0"/>
        <w:adjustRightInd w:val="0"/>
        <w:jc w:val="both"/>
        <w:rPr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790110">
        <w:rPr>
          <w:rFonts w:ascii="Times New Roman" w:hAnsi="Times New Roman" w:cs="Times New Roman"/>
          <w:color w:val="000000"/>
          <w:kern w:val="0"/>
          <w:lang w:val="en-US"/>
        </w:rPr>
        <w:t xml:space="preserve"> Andreas.Kreyssig@ruhr-uni-bochum.de</w:t>
      </w:r>
    </w:p>
    <w:sectPr w:rsidR="00DE1092" w:rsidRPr="00335373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5373"/>
    <w:rsid w:val="000D6D3A"/>
    <w:rsid w:val="000F4A90"/>
    <w:rsid w:val="00124957"/>
    <w:rsid w:val="002118B6"/>
    <w:rsid w:val="00244FA8"/>
    <w:rsid w:val="00335373"/>
    <w:rsid w:val="004C135B"/>
    <w:rsid w:val="007519C0"/>
    <w:rsid w:val="00786BA4"/>
    <w:rsid w:val="00790110"/>
    <w:rsid w:val="007C3D86"/>
    <w:rsid w:val="007E3E19"/>
    <w:rsid w:val="00863120"/>
    <w:rsid w:val="00864495"/>
    <w:rsid w:val="00BF3203"/>
    <w:rsid w:val="00C26976"/>
    <w:rsid w:val="00CF2969"/>
    <w:rsid w:val="00DB0375"/>
    <w:rsid w:val="00DC321E"/>
    <w:rsid w:val="00DE1092"/>
    <w:rsid w:val="00E27D1B"/>
    <w:rsid w:val="00EB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Pasini</dc:creator>
  <cp:lastModifiedBy>Andreas Kreyssig</cp:lastModifiedBy>
  <cp:revision>2</cp:revision>
  <dcterms:created xsi:type="dcterms:W3CDTF">2025-07-25T16:47:00Z</dcterms:created>
  <dcterms:modified xsi:type="dcterms:W3CDTF">2025-07-25T16:47:00Z</dcterms:modified>
</cp:coreProperties>
</file>