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953F" w14:textId="1E8D25E2" w:rsidR="00335373" w:rsidRPr="00335373" w:rsidRDefault="00767209" w:rsidP="00335373">
      <w:pPr>
        <w:autoSpaceDE w:val="0"/>
        <w:autoSpaceDN w:val="0"/>
        <w:adjustRightInd w:val="0"/>
        <w:spacing w:after="120"/>
        <w:jc w:val="center"/>
        <w:rPr>
          <w:rFonts w:ascii="Times New Roman" w:hAnsi="Times New Roman" w:cs="Times New Roman"/>
          <w:color w:val="000000"/>
          <w:kern w:val="0"/>
          <w:lang w:val="en-US"/>
        </w:rPr>
      </w:pPr>
      <w:r>
        <w:rPr>
          <w:rStyle w:val="md"/>
          <w:rFonts w:ascii="Times" w:hAnsi="Times" w:cs="Times"/>
          <w:b/>
          <w:lang w:val="en-US"/>
        </w:rPr>
        <w:t>MBE t</w:t>
      </w:r>
      <w:r w:rsidR="005E331B">
        <w:rPr>
          <w:rStyle w:val="md"/>
          <w:rFonts w:ascii="Times" w:hAnsi="Times" w:cs="Times"/>
          <w:b/>
          <w:lang w:val="en-US"/>
        </w:rPr>
        <w:t>hin-film growth of quantum materials</w:t>
      </w:r>
      <w:r w:rsidR="0087784B">
        <w:rPr>
          <w:rStyle w:val="md"/>
          <w:rFonts w:ascii="Times" w:hAnsi="Times" w:cs="Times"/>
          <w:b/>
          <w:lang w:val="en-US"/>
        </w:rPr>
        <w:t xml:space="preserve"> </w:t>
      </w:r>
    </w:p>
    <w:p w14:paraId="2A106E33" w14:textId="5016F7E9" w:rsidR="00335373" w:rsidRPr="00335373" w:rsidRDefault="00335373" w:rsidP="00335373">
      <w:pPr>
        <w:autoSpaceDE w:val="0"/>
        <w:autoSpaceDN w:val="0"/>
        <w:adjustRightInd w:val="0"/>
        <w:spacing w:after="120"/>
        <w:jc w:val="center"/>
        <w:rPr>
          <w:rFonts w:ascii="Times New Roman" w:hAnsi="Times New Roman" w:cs="Times New Roman"/>
          <w:color w:val="000000"/>
          <w:kern w:val="0"/>
          <w:lang w:val="en-US"/>
        </w:rPr>
      </w:pPr>
    </w:p>
    <w:p w14:paraId="53606BF9" w14:textId="1AF7B142" w:rsidR="00335373" w:rsidRPr="0087784B" w:rsidRDefault="00823CC1" w:rsidP="00335373">
      <w:pPr>
        <w:autoSpaceDE w:val="0"/>
        <w:autoSpaceDN w:val="0"/>
        <w:adjustRightInd w:val="0"/>
        <w:spacing w:after="120"/>
        <w:jc w:val="center"/>
        <w:rPr>
          <w:rFonts w:ascii="Times New Roman" w:hAnsi="Times New Roman" w:cs="Times New Roman"/>
          <w:color w:val="000000"/>
          <w:kern w:val="0"/>
        </w:rPr>
      </w:pPr>
      <w:r w:rsidRPr="0087784B">
        <w:rPr>
          <w:rFonts w:ascii="Times" w:hAnsi="Times" w:cs="Times"/>
          <w:b/>
          <w:bCs/>
          <w:color w:val="000000"/>
          <w:kern w:val="0"/>
        </w:rPr>
        <w:t>Connie</w:t>
      </w:r>
      <w:r w:rsidR="00335373" w:rsidRPr="0087784B">
        <w:rPr>
          <w:rFonts w:ascii="Times" w:hAnsi="Times" w:cs="Times"/>
          <w:b/>
          <w:bCs/>
          <w:color w:val="000000"/>
          <w:kern w:val="0"/>
        </w:rPr>
        <w:t xml:space="preserve"> </w:t>
      </w:r>
      <w:r w:rsidRPr="0087784B">
        <w:rPr>
          <w:rFonts w:ascii="Times" w:hAnsi="Times" w:cs="Times"/>
          <w:b/>
          <w:bCs/>
          <w:color w:val="000000"/>
          <w:kern w:val="0"/>
        </w:rPr>
        <w:t>BEDNARSKI-MEIN</w:t>
      </w:r>
      <w:r w:rsidR="00EF4045">
        <w:rPr>
          <w:rFonts w:ascii="Times" w:hAnsi="Times" w:cs="Times"/>
          <w:b/>
          <w:bCs/>
          <w:color w:val="000000"/>
          <w:kern w:val="0"/>
        </w:rPr>
        <w:t>K</w:t>
      </w:r>
      <w:r w:rsidRPr="0087784B">
        <w:rPr>
          <w:rFonts w:ascii="Times" w:hAnsi="Times" w:cs="Times"/>
          <w:b/>
          <w:bCs/>
          <w:color w:val="000000"/>
          <w:kern w:val="0"/>
        </w:rPr>
        <w:t>E</w:t>
      </w:r>
      <w:r w:rsidR="0054435B" w:rsidRPr="0087784B">
        <w:rPr>
          <w:rFonts w:ascii="Times" w:hAnsi="Times" w:cs="Times"/>
          <w:b/>
          <w:bCs/>
          <w:color w:val="000000"/>
          <w:kern w:val="0"/>
          <w:sz w:val="16"/>
          <w:szCs w:val="16"/>
          <w:vertAlign w:val="superscript"/>
        </w:rPr>
        <w:t>1</w:t>
      </w:r>
      <w:r w:rsidR="00335373" w:rsidRPr="0087784B">
        <w:rPr>
          <w:rFonts w:ascii="Times New Roman" w:hAnsi="Times New Roman" w:cs="Times New Roman"/>
          <w:color w:val="000000"/>
          <w:kern w:val="0"/>
        </w:rPr>
        <w:t xml:space="preserve">, </w:t>
      </w:r>
      <w:r w:rsidR="005C337B" w:rsidRPr="0087784B">
        <w:rPr>
          <w:rFonts w:ascii="Times New Roman" w:hAnsi="Times New Roman" w:cs="Times New Roman"/>
          <w:color w:val="000000"/>
          <w:kern w:val="0"/>
        </w:rPr>
        <w:t>Sabine P</w:t>
      </w:r>
      <w:r w:rsidR="0048187D">
        <w:rPr>
          <w:rFonts w:ascii="Times New Roman" w:hAnsi="Times New Roman" w:cs="Times New Roman"/>
          <w:color w:val="000000"/>
          <w:kern w:val="0"/>
        </w:rPr>
        <w:t>Ü</w:t>
      </w:r>
      <w:r w:rsidR="005C337B" w:rsidRPr="0087784B">
        <w:rPr>
          <w:rFonts w:ascii="Times New Roman" w:hAnsi="Times New Roman" w:cs="Times New Roman"/>
          <w:color w:val="000000"/>
          <w:kern w:val="0"/>
        </w:rPr>
        <w:t>TTER</w:t>
      </w:r>
      <w:r w:rsidR="0054435B">
        <w:rPr>
          <w:rFonts w:ascii="Times New Roman" w:hAnsi="Times New Roman" w:cs="Times New Roman"/>
          <w:color w:val="000000"/>
          <w:kern w:val="0"/>
          <w:sz w:val="16"/>
          <w:szCs w:val="16"/>
          <w:vertAlign w:val="superscript"/>
        </w:rPr>
        <w:t>2</w:t>
      </w:r>
    </w:p>
    <w:p w14:paraId="351B1A4E" w14:textId="6A37411B" w:rsidR="00335373" w:rsidRPr="0087784B" w:rsidRDefault="00335373" w:rsidP="00335373">
      <w:pPr>
        <w:autoSpaceDE w:val="0"/>
        <w:autoSpaceDN w:val="0"/>
        <w:adjustRightInd w:val="0"/>
        <w:spacing w:after="120"/>
        <w:jc w:val="center"/>
        <w:rPr>
          <w:rFonts w:ascii="Times New Roman" w:hAnsi="Times New Roman" w:cs="Times New Roman"/>
          <w:color w:val="000000"/>
          <w:kern w:val="0"/>
        </w:rPr>
      </w:pPr>
    </w:p>
    <w:p w14:paraId="6BCCFCEC" w14:textId="77777777" w:rsidR="00335373" w:rsidRPr="0087784B" w:rsidRDefault="00335373" w:rsidP="00335373">
      <w:pPr>
        <w:autoSpaceDE w:val="0"/>
        <w:autoSpaceDN w:val="0"/>
        <w:adjustRightInd w:val="0"/>
        <w:spacing w:after="120"/>
        <w:jc w:val="center"/>
        <w:rPr>
          <w:rFonts w:ascii="Times" w:hAnsi="Times" w:cs="Times"/>
          <w:i/>
          <w:iCs/>
          <w:color w:val="000000"/>
          <w:kern w:val="0"/>
        </w:rPr>
      </w:pPr>
    </w:p>
    <w:p w14:paraId="59714493" w14:textId="77777777" w:rsidR="0087784B" w:rsidRPr="0087784B" w:rsidRDefault="0087784B" w:rsidP="0087784B">
      <w:pPr>
        <w:autoSpaceDE w:val="0"/>
        <w:autoSpaceDN w:val="0"/>
        <w:adjustRightInd w:val="0"/>
        <w:spacing w:after="120"/>
        <w:jc w:val="center"/>
        <w:rPr>
          <w:rFonts w:ascii="Times New Roman" w:hAnsi="Times New Roman" w:cs="Times New Roman"/>
          <w:color w:val="000000"/>
          <w:kern w:val="0"/>
        </w:rPr>
      </w:pPr>
      <w:r w:rsidRPr="0087784B">
        <w:rPr>
          <w:rFonts w:ascii="Times New Roman" w:hAnsi="Times New Roman" w:cs="Times New Roman"/>
          <w:color w:val="000000"/>
          <w:kern w:val="0"/>
          <w:sz w:val="16"/>
          <w:szCs w:val="16"/>
          <w:vertAlign w:val="superscript"/>
        </w:rPr>
        <w:t>1</w:t>
      </w:r>
      <w:r w:rsidRPr="0087784B">
        <w:rPr>
          <w:rFonts w:ascii="Times New Roman" w:hAnsi="Times New Roman" w:cs="Times New Roman"/>
          <w:color w:val="000000"/>
          <w:kern w:val="0"/>
        </w:rPr>
        <w:t xml:space="preserve">Forschungszentrum Jülich GmbH, Jülich </w:t>
      </w:r>
      <w:proofErr w:type="spellStart"/>
      <w:r w:rsidRPr="0087784B">
        <w:rPr>
          <w:rFonts w:ascii="Times New Roman" w:hAnsi="Times New Roman" w:cs="Times New Roman"/>
          <w:color w:val="000000"/>
          <w:kern w:val="0"/>
        </w:rPr>
        <w:t>Centre</w:t>
      </w:r>
      <w:proofErr w:type="spellEnd"/>
      <w:r w:rsidRPr="0087784B">
        <w:rPr>
          <w:rFonts w:ascii="Times New Roman" w:hAnsi="Times New Roman" w:cs="Times New Roman"/>
          <w:color w:val="000000"/>
          <w:kern w:val="0"/>
        </w:rPr>
        <w:t xml:space="preserve"> </w:t>
      </w:r>
      <w:proofErr w:type="spellStart"/>
      <w:r w:rsidRPr="0087784B">
        <w:rPr>
          <w:rFonts w:ascii="Times New Roman" w:hAnsi="Times New Roman" w:cs="Times New Roman"/>
          <w:color w:val="000000"/>
          <w:kern w:val="0"/>
        </w:rPr>
        <w:t>for</w:t>
      </w:r>
      <w:proofErr w:type="spellEnd"/>
      <w:r w:rsidRPr="0087784B">
        <w:rPr>
          <w:rFonts w:ascii="Times New Roman" w:hAnsi="Times New Roman" w:cs="Times New Roman"/>
          <w:color w:val="000000"/>
          <w:kern w:val="0"/>
        </w:rPr>
        <w:t xml:space="preserve"> Neutron Science, Germany</w:t>
      </w:r>
    </w:p>
    <w:p w14:paraId="696098D6" w14:textId="77777777" w:rsidR="0087784B" w:rsidRPr="00FF0E6D" w:rsidRDefault="0087784B" w:rsidP="0087784B">
      <w:pPr>
        <w:autoSpaceDE w:val="0"/>
        <w:autoSpaceDN w:val="0"/>
        <w:adjustRightInd w:val="0"/>
        <w:spacing w:after="120"/>
        <w:jc w:val="center"/>
        <w:rPr>
          <w:rFonts w:ascii="Times New Roman" w:hAnsi="Times New Roman" w:cs="Times New Roman"/>
          <w:color w:val="000000"/>
          <w:kern w:val="0"/>
        </w:rPr>
      </w:pPr>
      <w:r w:rsidRPr="00FF0E6D">
        <w:rPr>
          <w:rFonts w:ascii="Times New Roman" w:hAnsi="Times New Roman" w:cs="Times New Roman"/>
          <w:color w:val="000000"/>
          <w:kern w:val="0"/>
          <w:sz w:val="16"/>
          <w:szCs w:val="16"/>
          <w:vertAlign w:val="superscript"/>
        </w:rPr>
        <w:t>2</w:t>
      </w:r>
      <w:r w:rsidRPr="00FF0E6D">
        <w:rPr>
          <w:rFonts w:ascii="Times New Roman" w:hAnsi="Times New Roman" w:cs="Times New Roman"/>
          <w:color w:val="000000"/>
          <w:kern w:val="0"/>
        </w:rPr>
        <w:t xml:space="preserve"> Forschungszentrum Jülich GmbH</w:t>
      </w:r>
      <w:r>
        <w:rPr>
          <w:rFonts w:ascii="Times New Roman" w:hAnsi="Times New Roman" w:cs="Times New Roman"/>
          <w:color w:val="000000"/>
          <w:kern w:val="0"/>
        </w:rPr>
        <w:t xml:space="preserve">, </w:t>
      </w:r>
      <w:r w:rsidRPr="00FF0E6D">
        <w:rPr>
          <w:rFonts w:ascii="Times New Roman" w:hAnsi="Times New Roman" w:cs="Times New Roman"/>
          <w:color w:val="000000"/>
          <w:kern w:val="0"/>
        </w:rPr>
        <w:t xml:space="preserve">Jülich </w:t>
      </w:r>
      <w:proofErr w:type="spellStart"/>
      <w:r w:rsidRPr="00FF0E6D">
        <w:rPr>
          <w:rFonts w:ascii="Times New Roman" w:hAnsi="Times New Roman" w:cs="Times New Roman"/>
          <w:color w:val="000000"/>
          <w:kern w:val="0"/>
        </w:rPr>
        <w:t>Centre</w:t>
      </w:r>
      <w:proofErr w:type="spellEnd"/>
      <w:r w:rsidRPr="00FF0E6D">
        <w:rPr>
          <w:rFonts w:ascii="Times New Roman" w:hAnsi="Times New Roman" w:cs="Times New Roman"/>
          <w:color w:val="000000"/>
          <w:kern w:val="0"/>
        </w:rPr>
        <w:t xml:space="preserve"> </w:t>
      </w:r>
      <w:proofErr w:type="spellStart"/>
      <w:r w:rsidRPr="00FF0E6D">
        <w:rPr>
          <w:rFonts w:ascii="Times New Roman" w:hAnsi="Times New Roman" w:cs="Times New Roman"/>
          <w:color w:val="000000"/>
          <w:kern w:val="0"/>
        </w:rPr>
        <w:t>for</w:t>
      </w:r>
      <w:proofErr w:type="spellEnd"/>
      <w:r w:rsidRPr="00FF0E6D">
        <w:rPr>
          <w:rFonts w:ascii="Times New Roman" w:hAnsi="Times New Roman" w:cs="Times New Roman"/>
          <w:color w:val="000000"/>
          <w:kern w:val="0"/>
        </w:rPr>
        <w:t xml:space="preserve"> Neutron Science (JCNS) at Heinz </w:t>
      </w:r>
      <w:proofErr w:type="gramStart"/>
      <w:r w:rsidRPr="00FF0E6D">
        <w:rPr>
          <w:rFonts w:ascii="Times New Roman" w:hAnsi="Times New Roman" w:cs="Times New Roman"/>
          <w:color w:val="000000"/>
          <w:kern w:val="0"/>
        </w:rPr>
        <w:t>Maier-Leibnitz Zentrum</w:t>
      </w:r>
      <w:proofErr w:type="gramEnd"/>
      <w:r w:rsidRPr="00FF0E6D">
        <w:rPr>
          <w:rFonts w:ascii="Times New Roman" w:hAnsi="Times New Roman" w:cs="Times New Roman"/>
          <w:color w:val="000000"/>
          <w:kern w:val="0"/>
        </w:rPr>
        <w:t xml:space="preserve"> (MLZ), Garching, Germany</w:t>
      </w:r>
    </w:p>
    <w:p w14:paraId="328CB421" w14:textId="3BB8C806" w:rsidR="00335373" w:rsidRPr="00FE3009" w:rsidRDefault="0087784B" w:rsidP="00335373">
      <w:pPr>
        <w:autoSpaceDE w:val="0"/>
        <w:autoSpaceDN w:val="0"/>
        <w:adjustRightInd w:val="0"/>
        <w:spacing w:after="120"/>
        <w:jc w:val="center"/>
        <w:rPr>
          <w:rFonts w:ascii="Times New Roman" w:hAnsi="Times New Roman" w:cs="Times New Roman"/>
          <w:color w:val="000000"/>
          <w:kern w:val="0"/>
        </w:rPr>
      </w:pPr>
      <w:r w:rsidRPr="0087784B" w:rsidDel="0087784B">
        <w:rPr>
          <w:rFonts w:ascii="Times New Roman" w:hAnsi="Times New Roman" w:cs="Times New Roman"/>
          <w:color w:val="000000"/>
          <w:kern w:val="0"/>
          <w:sz w:val="16"/>
          <w:szCs w:val="16"/>
          <w:vertAlign w:val="superscript"/>
        </w:rPr>
        <w:t xml:space="preserve"> </w:t>
      </w:r>
    </w:p>
    <w:p w14:paraId="5AE713BA" w14:textId="77777777" w:rsidR="00335373" w:rsidRPr="00FE3009" w:rsidRDefault="00335373" w:rsidP="00335373">
      <w:pPr>
        <w:autoSpaceDE w:val="0"/>
        <w:autoSpaceDN w:val="0"/>
        <w:adjustRightInd w:val="0"/>
        <w:spacing w:after="120"/>
        <w:jc w:val="center"/>
        <w:rPr>
          <w:rFonts w:ascii="Times" w:hAnsi="Times" w:cs="Times"/>
          <w:i/>
          <w:iCs/>
          <w:color w:val="000000"/>
          <w:kern w:val="0"/>
        </w:rPr>
      </w:pPr>
    </w:p>
    <w:p w14:paraId="7291B800" w14:textId="4F2D8633" w:rsidR="005C347C" w:rsidRDefault="00CE3A64" w:rsidP="00335373">
      <w:pPr>
        <w:autoSpaceDE w:val="0"/>
        <w:autoSpaceDN w:val="0"/>
        <w:adjustRightInd w:val="0"/>
        <w:spacing w:after="120"/>
        <w:jc w:val="both"/>
        <w:rPr>
          <w:rFonts w:ascii="Times New Roman" w:hAnsi="Times New Roman" w:cs="Times New Roman"/>
          <w:color w:val="000000"/>
          <w:kern w:val="0"/>
          <w:lang w:val="en-US"/>
        </w:rPr>
      </w:pPr>
      <w:r w:rsidRPr="005C347C">
        <w:rPr>
          <w:rFonts w:ascii="Times New Roman" w:hAnsi="Times New Roman" w:cs="Times New Roman"/>
          <w:color w:val="000000"/>
          <w:kern w:val="0"/>
          <w:lang w:val="en-US"/>
        </w:rPr>
        <w:t>Studying the physics of thin films is the first step towards understanding how ‘quantum’ devices will be controlled</w:t>
      </w:r>
      <w:r>
        <w:rPr>
          <w:rFonts w:ascii="Times New Roman" w:hAnsi="Times New Roman" w:cs="Times New Roman"/>
          <w:color w:val="000000"/>
          <w:kern w:val="0"/>
          <w:lang w:val="en-US"/>
        </w:rPr>
        <w:t xml:space="preserve"> a</w:t>
      </w:r>
      <w:r>
        <w:rPr>
          <w:rFonts w:ascii="Times New Roman" w:hAnsi="Times New Roman" w:cs="Times New Roman"/>
          <w:color w:val="000000"/>
          <w:kern w:val="0"/>
          <w:lang w:val="en-US"/>
        </w:rPr>
        <w:t>s t</w:t>
      </w:r>
      <w:r w:rsidR="005C347C" w:rsidRPr="005C347C">
        <w:rPr>
          <w:rFonts w:ascii="Times New Roman" w:hAnsi="Times New Roman" w:cs="Times New Roman"/>
          <w:color w:val="000000"/>
          <w:kern w:val="0"/>
          <w:lang w:val="en-US"/>
        </w:rPr>
        <w:t xml:space="preserve">he plethora of phenomena promised by quantum materials can only be fully exploited once they can be fabricated as thin films. </w:t>
      </w:r>
      <w:bookmarkStart w:id="0" w:name="_GoBack"/>
      <w:bookmarkEnd w:id="0"/>
      <w:r w:rsidR="005C347C" w:rsidRPr="005C347C">
        <w:rPr>
          <w:rFonts w:ascii="Times New Roman" w:hAnsi="Times New Roman" w:cs="Times New Roman"/>
          <w:color w:val="000000"/>
          <w:kern w:val="0"/>
          <w:lang w:val="en-US"/>
        </w:rPr>
        <w:t xml:space="preserve">Meanwhile, there is a growing focus on scaling up the growth of interesting quantum materials to 200–300 mm wafer size using molecular beam epitaxy (MBE), with the aim of integrating these materials into the semiconductor industry [1]. However, much remains to be discovered about growing quantum materials as thin films rather than in bulk and the effect this has on the quantum or topological </w:t>
      </w:r>
      <w:r w:rsidR="00BC402E">
        <w:rPr>
          <w:rFonts w:ascii="Times New Roman" w:hAnsi="Times New Roman" w:cs="Times New Roman"/>
          <w:color w:val="000000"/>
          <w:kern w:val="0"/>
          <w:lang w:val="en-US"/>
        </w:rPr>
        <w:t>properties</w:t>
      </w:r>
      <w:r w:rsidR="005C347C" w:rsidRPr="005C347C">
        <w:rPr>
          <w:rFonts w:ascii="Times New Roman" w:hAnsi="Times New Roman" w:cs="Times New Roman"/>
          <w:color w:val="000000"/>
          <w:kern w:val="0"/>
          <w:lang w:val="en-US"/>
        </w:rPr>
        <w:t xml:space="preserve"> of the materials and their subsequent control. In this review</w:t>
      </w:r>
      <w:r w:rsidR="009F7D68">
        <w:rPr>
          <w:rFonts w:ascii="Times New Roman" w:hAnsi="Times New Roman" w:cs="Times New Roman"/>
          <w:color w:val="000000"/>
          <w:kern w:val="0"/>
          <w:lang w:val="en-US"/>
        </w:rPr>
        <w:t xml:space="preserve"> study</w:t>
      </w:r>
      <w:r w:rsidR="005C347C" w:rsidRPr="005C347C">
        <w:rPr>
          <w:rFonts w:ascii="Times New Roman" w:hAnsi="Times New Roman" w:cs="Times New Roman"/>
          <w:color w:val="000000"/>
          <w:kern w:val="0"/>
          <w:lang w:val="en-US"/>
        </w:rPr>
        <w:t xml:space="preserve">, we identify systems in which quantum effects are particularly relevant </w:t>
      </w:r>
      <w:r w:rsidR="009F7D68">
        <w:rPr>
          <w:rFonts w:ascii="Times New Roman" w:hAnsi="Times New Roman" w:cs="Times New Roman"/>
          <w:color w:val="000000"/>
          <w:kern w:val="0"/>
          <w:lang w:val="en-US"/>
        </w:rPr>
        <w:t xml:space="preserve">when grown </w:t>
      </w:r>
      <w:r w:rsidR="005C347C" w:rsidRPr="005C347C">
        <w:rPr>
          <w:rFonts w:ascii="Times New Roman" w:hAnsi="Times New Roman" w:cs="Times New Roman"/>
          <w:color w:val="000000"/>
          <w:kern w:val="0"/>
          <w:lang w:val="en-US"/>
        </w:rPr>
        <w:t>in thin film form, highlighting the challenges and initial successes and addressing issues such as feasibility and effort-to-impact ratios. These include</w:t>
      </w:r>
      <w:r w:rsidR="00BC402E">
        <w:rPr>
          <w:rFonts w:ascii="Times New Roman" w:hAnsi="Times New Roman" w:cs="Times New Roman"/>
          <w:color w:val="000000"/>
          <w:kern w:val="0"/>
          <w:lang w:val="en-US"/>
        </w:rPr>
        <w:t>:</w:t>
      </w:r>
      <w:r w:rsidR="005C347C" w:rsidRPr="005C347C">
        <w:rPr>
          <w:rFonts w:ascii="Times New Roman" w:hAnsi="Times New Roman" w:cs="Times New Roman"/>
          <w:color w:val="000000"/>
          <w:kern w:val="0"/>
          <w:lang w:val="en-US"/>
        </w:rPr>
        <w:t xml:space="preserve"> topological insulators, Weyl semimetals,</w:t>
      </w:r>
      <w:r w:rsidR="00BC402E">
        <w:rPr>
          <w:rFonts w:ascii="Times New Roman" w:hAnsi="Times New Roman" w:cs="Times New Roman"/>
          <w:color w:val="000000"/>
          <w:kern w:val="0"/>
          <w:lang w:val="en-US"/>
        </w:rPr>
        <w:t xml:space="preserve"> and subsequent</w:t>
      </w:r>
      <w:r w:rsidR="005C347C" w:rsidRPr="005C347C">
        <w:rPr>
          <w:rFonts w:ascii="Times New Roman" w:hAnsi="Times New Roman" w:cs="Times New Roman"/>
          <w:color w:val="000000"/>
          <w:kern w:val="0"/>
          <w:lang w:val="en-US"/>
        </w:rPr>
        <w:t xml:space="preserve"> topological phase transitions</w:t>
      </w:r>
      <w:r w:rsidR="00BC402E">
        <w:rPr>
          <w:rFonts w:ascii="Times New Roman" w:hAnsi="Times New Roman" w:cs="Times New Roman"/>
          <w:color w:val="000000"/>
          <w:kern w:val="0"/>
          <w:lang w:val="en-US"/>
        </w:rPr>
        <w:t>;</w:t>
      </w:r>
      <w:r w:rsidR="005C347C" w:rsidRPr="005C347C">
        <w:rPr>
          <w:rFonts w:ascii="Times New Roman" w:hAnsi="Times New Roman" w:cs="Times New Roman"/>
          <w:color w:val="000000"/>
          <w:kern w:val="0"/>
          <w:lang w:val="en-US"/>
        </w:rPr>
        <w:t xml:space="preserve"> </w:t>
      </w:r>
      <w:proofErr w:type="spellStart"/>
      <w:r w:rsidR="005C347C" w:rsidRPr="005C347C">
        <w:rPr>
          <w:rFonts w:ascii="Times New Roman" w:hAnsi="Times New Roman" w:cs="Times New Roman"/>
          <w:color w:val="000000"/>
          <w:kern w:val="0"/>
          <w:lang w:val="en-US"/>
        </w:rPr>
        <w:t>altermagnets</w:t>
      </w:r>
      <w:proofErr w:type="spellEnd"/>
      <w:r w:rsidR="005C347C" w:rsidRPr="005C347C">
        <w:rPr>
          <w:rFonts w:ascii="Times New Roman" w:hAnsi="Times New Roman" w:cs="Times New Roman"/>
          <w:color w:val="000000"/>
          <w:kern w:val="0"/>
          <w:lang w:val="en-US"/>
        </w:rPr>
        <w:t xml:space="preserve"> (particularly those that exhibit </w:t>
      </w:r>
      <w:proofErr w:type="spellStart"/>
      <w:r w:rsidR="005C347C" w:rsidRPr="005C347C">
        <w:rPr>
          <w:rFonts w:ascii="Times New Roman" w:hAnsi="Times New Roman" w:cs="Times New Roman"/>
          <w:color w:val="000000"/>
          <w:kern w:val="0"/>
          <w:lang w:val="en-US"/>
        </w:rPr>
        <w:t>altermagnetism</w:t>
      </w:r>
      <w:proofErr w:type="spellEnd"/>
      <w:r w:rsidR="005C347C" w:rsidRPr="005C347C">
        <w:rPr>
          <w:rFonts w:ascii="Times New Roman" w:hAnsi="Times New Roman" w:cs="Times New Roman"/>
          <w:color w:val="000000"/>
          <w:kern w:val="0"/>
          <w:lang w:val="en-US"/>
        </w:rPr>
        <w:t xml:space="preserve"> only in thin film form)</w:t>
      </w:r>
      <w:r w:rsidR="00BC402E">
        <w:rPr>
          <w:rFonts w:ascii="Times New Roman" w:hAnsi="Times New Roman" w:cs="Times New Roman"/>
          <w:color w:val="000000"/>
          <w:kern w:val="0"/>
          <w:lang w:val="en-US"/>
        </w:rPr>
        <w:t>;</w:t>
      </w:r>
      <w:r w:rsidR="005C347C" w:rsidRPr="005C347C">
        <w:rPr>
          <w:rFonts w:ascii="Times New Roman" w:hAnsi="Times New Roman" w:cs="Times New Roman"/>
          <w:color w:val="000000"/>
          <w:kern w:val="0"/>
          <w:lang w:val="en-US"/>
        </w:rPr>
        <w:t xml:space="preserve"> high-temperature superconductors and the emerging phenomena of oxides and nitrides</w:t>
      </w:r>
      <w:r w:rsidR="00BC402E">
        <w:rPr>
          <w:rFonts w:ascii="Times New Roman" w:hAnsi="Times New Roman" w:cs="Times New Roman"/>
          <w:color w:val="000000"/>
          <w:kern w:val="0"/>
          <w:lang w:val="en-US"/>
        </w:rPr>
        <w:t>;</w:t>
      </w:r>
      <w:r w:rsidR="005C347C" w:rsidRPr="005C347C">
        <w:rPr>
          <w:rFonts w:ascii="Times New Roman" w:hAnsi="Times New Roman" w:cs="Times New Roman"/>
          <w:color w:val="000000"/>
          <w:kern w:val="0"/>
          <w:lang w:val="en-US"/>
        </w:rPr>
        <w:t xml:space="preserve"> magnetic spin textures (particularly </w:t>
      </w:r>
      <w:proofErr w:type="spellStart"/>
      <w:r w:rsidR="005C347C" w:rsidRPr="005C347C">
        <w:rPr>
          <w:rFonts w:ascii="Times New Roman" w:hAnsi="Times New Roman" w:cs="Times New Roman"/>
          <w:color w:val="000000"/>
          <w:kern w:val="0"/>
          <w:lang w:val="en-US"/>
        </w:rPr>
        <w:t>skyrmions</w:t>
      </w:r>
      <w:proofErr w:type="spellEnd"/>
      <w:r w:rsidR="005C347C" w:rsidRPr="005C347C">
        <w:rPr>
          <w:rFonts w:ascii="Times New Roman" w:hAnsi="Times New Roman" w:cs="Times New Roman"/>
          <w:color w:val="000000"/>
          <w:kern w:val="0"/>
          <w:lang w:val="en-US"/>
        </w:rPr>
        <w:t xml:space="preserve"> and hopfions)</w:t>
      </w:r>
      <w:r w:rsidR="00BC402E">
        <w:rPr>
          <w:rFonts w:ascii="Times New Roman" w:hAnsi="Times New Roman" w:cs="Times New Roman"/>
          <w:color w:val="000000"/>
          <w:kern w:val="0"/>
          <w:lang w:val="en-US"/>
        </w:rPr>
        <w:t>;</w:t>
      </w:r>
      <w:r w:rsidR="005C347C" w:rsidRPr="005C347C">
        <w:rPr>
          <w:rFonts w:ascii="Times New Roman" w:hAnsi="Times New Roman" w:cs="Times New Roman"/>
          <w:color w:val="000000"/>
          <w:kern w:val="0"/>
          <w:lang w:val="en-US"/>
        </w:rPr>
        <w:t xml:space="preserve"> quantum spin liquids and spin ices</w:t>
      </w:r>
      <w:r w:rsidR="00BC402E">
        <w:rPr>
          <w:rFonts w:ascii="Times New Roman" w:hAnsi="Times New Roman" w:cs="Times New Roman"/>
          <w:color w:val="000000"/>
          <w:kern w:val="0"/>
          <w:lang w:val="en-US"/>
        </w:rPr>
        <w:t>;</w:t>
      </w:r>
      <w:r w:rsidR="005C347C" w:rsidRPr="005C347C">
        <w:rPr>
          <w:rFonts w:ascii="Times New Roman" w:hAnsi="Times New Roman" w:cs="Times New Roman"/>
          <w:color w:val="000000"/>
          <w:kern w:val="0"/>
          <w:lang w:val="en-US"/>
        </w:rPr>
        <w:t xml:space="preserve"> and hexagonal perovskites and other 2D materials [2, 3, 4, 5].  Our goal is to generate interest in growing </w:t>
      </w:r>
      <w:r w:rsidR="009F7D68">
        <w:rPr>
          <w:rFonts w:ascii="Times New Roman" w:hAnsi="Times New Roman" w:cs="Times New Roman"/>
          <w:color w:val="000000"/>
          <w:kern w:val="0"/>
          <w:lang w:val="en-US"/>
        </w:rPr>
        <w:t xml:space="preserve">new </w:t>
      </w:r>
      <w:r w:rsidR="005C347C" w:rsidRPr="005C347C">
        <w:rPr>
          <w:rFonts w:ascii="Times New Roman" w:hAnsi="Times New Roman" w:cs="Times New Roman"/>
          <w:color w:val="000000"/>
          <w:kern w:val="0"/>
          <w:lang w:val="en-US"/>
        </w:rPr>
        <w:t>thin-film quantum materials at the JCNS facilities and to initiate discussions about implementing these material systems. MBE is c</w:t>
      </w:r>
      <w:r w:rsidR="009F7D68">
        <w:rPr>
          <w:rFonts w:ascii="Times New Roman" w:hAnsi="Times New Roman" w:cs="Times New Roman"/>
          <w:color w:val="000000"/>
          <w:kern w:val="0"/>
          <w:lang w:val="en-US"/>
        </w:rPr>
        <w:t>learly</w:t>
      </w:r>
      <w:r w:rsidR="005C347C" w:rsidRPr="005C347C">
        <w:rPr>
          <w:rFonts w:ascii="Times New Roman" w:hAnsi="Times New Roman" w:cs="Times New Roman"/>
          <w:color w:val="000000"/>
          <w:kern w:val="0"/>
          <w:lang w:val="en-US"/>
        </w:rPr>
        <w:t xml:space="preserve"> at the heart of a materials revolution and will become an increasingly necessary growth process for furthering the fundamental science of quantum materials, as well as their utility in developing the next generation of devices.</w:t>
      </w:r>
    </w:p>
    <w:p w14:paraId="144D4DCA" w14:textId="1250D895" w:rsidR="00FB1DF8" w:rsidRDefault="00FB1DF8" w:rsidP="00335373">
      <w:pPr>
        <w:autoSpaceDE w:val="0"/>
        <w:autoSpaceDN w:val="0"/>
        <w:adjustRightInd w:val="0"/>
        <w:spacing w:after="120"/>
        <w:jc w:val="both"/>
        <w:rPr>
          <w:rFonts w:ascii="Times New Roman" w:hAnsi="Times New Roman" w:cs="Times New Roman"/>
          <w:color w:val="000000"/>
          <w:kern w:val="0"/>
          <w:lang w:val="en-US"/>
        </w:rPr>
      </w:pPr>
    </w:p>
    <w:p w14:paraId="21DCAFBA" w14:textId="77777777" w:rsidR="00E7073E" w:rsidRDefault="00E7073E" w:rsidP="00335373">
      <w:pPr>
        <w:autoSpaceDE w:val="0"/>
        <w:autoSpaceDN w:val="0"/>
        <w:adjustRightInd w:val="0"/>
        <w:spacing w:after="120"/>
        <w:jc w:val="both"/>
        <w:rPr>
          <w:rFonts w:ascii="Times New Roman" w:hAnsi="Times New Roman" w:cs="Times New Roman"/>
          <w:color w:val="000000"/>
          <w:kern w:val="0"/>
          <w:lang w:val="en-US"/>
        </w:rPr>
      </w:pPr>
    </w:p>
    <w:p w14:paraId="1D8C9BAC" w14:textId="4D2CAB46" w:rsidR="009E7AE1" w:rsidRPr="009E7AE1" w:rsidRDefault="009647B4" w:rsidP="009E7AE1">
      <w:pPr>
        <w:pStyle w:val="Bibliography"/>
        <w:rPr>
          <w:rFonts w:ascii="Times New Roman" w:hAnsi="Times New Roman" w:cs="Times New Roman"/>
          <w:lang w:val="en-US"/>
        </w:rPr>
      </w:pPr>
      <w:r>
        <w:rPr>
          <w:color w:val="000000"/>
          <w:kern w:val="0"/>
          <w:lang w:val="en-US"/>
        </w:rPr>
        <w:fldChar w:fldCharType="begin"/>
      </w:r>
      <w:r>
        <w:rPr>
          <w:color w:val="000000"/>
          <w:kern w:val="0"/>
          <w:lang w:val="en-US"/>
        </w:rPr>
        <w:instrText xml:space="preserve"> ADDIN ZOTERO_BIBL {"uncited":[],"omitted":[],"custom":[]} CSL_BIBLIOGRAPHY </w:instrText>
      </w:r>
      <w:r>
        <w:rPr>
          <w:color w:val="000000"/>
          <w:kern w:val="0"/>
          <w:lang w:val="en-US"/>
        </w:rPr>
        <w:fldChar w:fldCharType="separate"/>
      </w:r>
      <w:r w:rsidR="009E7AE1" w:rsidRPr="009E7AE1">
        <w:rPr>
          <w:rFonts w:ascii="Times New Roman" w:hAnsi="Times New Roman" w:cs="Times New Roman"/>
          <w:lang w:val="en-US"/>
        </w:rPr>
        <w:t>[1]</w:t>
      </w:r>
      <w:r w:rsidR="009E7AE1" w:rsidRPr="009E7AE1">
        <w:rPr>
          <w:rFonts w:ascii="Times New Roman" w:hAnsi="Times New Roman" w:cs="Times New Roman"/>
          <w:lang w:val="en-US"/>
        </w:rPr>
        <w:tab/>
        <w:t xml:space="preserve">“Introducing the </w:t>
      </w:r>
      <w:r w:rsidR="009F7D68">
        <w:rPr>
          <w:rFonts w:ascii="Times New Roman" w:hAnsi="Times New Roman" w:cs="Times New Roman"/>
          <w:lang w:val="en-US"/>
        </w:rPr>
        <w:t>l</w:t>
      </w:r>
      <w:r w:rsidR="009E7AE1" w:rsidRPr="009E7AE1">
        <w:rPr>
          <w:rFonts w:ascii="Times New Roman" w:hAnsi="Times New Roman" w:cs="Times New Roman"/>
          <w:lang w:val="en-US"/>
        </w:rPr>
        <w:t xml:space="preserve">atest </w:t>
      </w:r>
      <w:r w:rsidR="009F7D68">
        <w:rPr>
          <w:rFonts w:ascii="Times New Roman" w:hAnsi="Times New Roman" w:cs="Times New Roman"/>
          <w:lang w:val="en-US"/>
        </w:rPr>
        <w:t>p</w:t>
      </w:r>
      <w:r w:rsidR="009E7AE1" w:rsidRPr="009E7AE1">
        <w:rPr>
          <w:rFonts w:ascii="Times New Roman" w:hAnsi="Times New Roman" w:cs="Times New Roman"/>
          <w:lang w:val="en-US"/>
        </w:rPr>
        <w:t xml:space="preserve">roduction MBE </w:t>
      </w:r>
      <w:r w:rsidR="009F7D68">
        <w:rPr>
          <w:rFonts w:ascii="Times New Roman" w:hAnsi="Times New Roman" w:cs="Times New Roman"/>
          <w:lang w:val="en-US"/>
        </w:rPr>
        <w:t>s</w:t>
      </w:r>
      <w:r w:rsidR="009E7AE1" w:rsidRPr="009E7AE1">
        <w:rPr>
          <w:rFonts w:ascii="Times New Roman" w:hAnsi="Times New Roman" w:cs="Times New Roman"/>
          <w:lang w:val="en-US"/>
        </w:rPr>
        <w:t xml:space="preserve">ystems for III-V and </w:t>
      </w:r>
      <w:r w:rsidR="009F7D68">
        <w:rPr>
          <w:rFonts w:ascii="Times New Roman" w:hAnsi="Times New Roman" w:cs="Times New Roman"/>
          <w:lang w:val="en-US"/>
        </w:rPr>
        <w:t>n</w:t>
      </w:r>
      <w:r w:rsidR="009E7AE1" w:rsidRPr="009E7AE1">
        <w:rPr>
          <w:rFonts w:ascii="Times New Roman" w:hAnsi="Times New Roman" w:cs="Times New Roman"/>
          <w:lang w:val="en-US"/>
        </w:rPr>
        <w:t xml:space="preserve">itride </w:t>
      </w:r>
      <w:r w:rsidR="009F7D68">
        <w:rPr>
          <w:rFonts w:ascii="Times New Roman" w:hAnsi="Times New Roman" w:cs="Times New Roman"/>
          <w:lang w:val="en-US"/>
        </w:rPr>
        <w:t>m</w:t>
      </w:r>
      <w:r w:rsidR="009E7AE1" w:rsidRPr="009E7AE1">
        <w:rPr>
          <w:rFonts w:ascii="Times New Roman" w:hAnsi="Times New Roman" w:cs="Times New Roman"/>
          <w:lang w:val="en-US"/>
        </w:rPr>
        <w:t>aterials! | DCA.”</w:t>
      </w:r>
      <w:r w:rsidR="009E7AE1">
        <w:rPr>
          <w:rFonts w:ascii="Times New Roman" w:hAnsi="Times New Roman" w:cs="Times New Roman"/>
          <w:lang w:val="en-US"/>
        </w:rPr>
        <w:t>, (2025)</w:t>
      </w:r>
      <w:r w:rsidR="009E7AE1" w:rsidRPr="009E7AE1">
        <w:rPr>
          <w:rFonts w:ascii="Times New Roman" w:hAnsi="Times New Roman" w:cs="Times New Roman"/>
          <w:lang w:val="en-US"/>
        </w:rPr>
        <w:t xml:space="preserve"> [Online]. Available: https://dca.fi/introducing-the-latest-production-mbe-systems-for-iii-v-and-nitride-materials/</w:t>
      </w:r>
    </w:p>
    <w:p w14:paraId="363CD2B4" w14:textId="2C4FEDBC" w:rsidR="009E7AE1" w:rsidRPr="009E7AE1" w:rsidRDefault="009E7AE1" w:rsidP="009E7AE1">
      <w:pPr>
        <w:pStyle w:val="Bibliography"/>
        <w:rPr>
          <w:rFonts w:ascii="Times New Roman" w:hAnsi="Times New Roman" w:cs="Times New Roman"/>
          <w:lang w:val="en-US"/>
        </w:rPr>
      </w:pPr>
      <w:r w:rsidRPr="009E7AE1">
        <w:rPr>
          <w:rFonts w:ascii="Times New Roman" w:hAnsi="Times New Roman" w:cs="Times New Roman"/>
          <w:lang w:val="en-US"/>
        </w:rPr>
        <w:t>[2]</w:t>
      </w:r>
      <w:r w:rsidRPr="009E7AE1">
        <w:rPr>
          <w:rFonts w:ascii="Times New Roman" w:hAnsi="Times New Roman" w:cs="Times New Roman"/>
          <w:lang w:val="en-US"/>
        </w:rPr>
        <w:tab/>
        <w:t xml:space="preserve">C. Ha and Y. J. Chung, </w:t>
      </w:r>
      <w:r w:rsidRPr="009E7AE1">
        <w:rPr>
          <w:rFonts w:ascii="Times New Roman" w:hAnsi="Times New Roman" w:cs="Times New Roman"/>
          <w:iCs/>
          <w:lang w:val="en-US"/>
        </w:rPr>
        <w:t>APL Mater</w:t>
      </w:r>
      <w:r>
        <w:rPr>
          <w:rFonts w:ascii="Times New Roman" w:hAnsi="Times New Roman" w:cs="Times New Roman"/>
          <w:iCs/>
          <w:lang w:val="en-US"/>
        </w:rPr>
        <w:t>ials</w:t>
      </w:r>
      <w:r w:rsidRPr="009E7AE1">
        <w:rPr>
          <w:rFonts w:ascii="Times New Roman" w:hAnsi="Times New Roman" w:cs="Times New Roman"/>
          <w:lang w:val="en-US"/>
        </w:rPr>
        <w:t xml:space="preserve">, </w:t>
      </w:r>
      <w:r w:rsidRPr="009E7AE1">
        <w:rPr>
          <w:rFonts w:ascii="Times New Roman" w:hAnsi="Times New Roman" w:cs="Times New Roman"/>
          <w:b/>
          <w:lang w:val="en-US"/>
        </w:rPr>
        <w:t>12</w:t>
      </w:r>
      <w:r w:rsidRPr="009E7AE1">
        <w:rPr>
          <w:rFonts w:ascii="Times New Roman" w:hAnsi="Times New Roman" w:cs="Times New Roman"/>
          <w:lang w:val="en-US"/>
        </w:rPr>
        <w:t xml:space="preserve">, 120901, </w:t>
      </w:r>
      <w:r>
        <w:rPr>
          <w:rFonts w:ascii="Times New Roman" w:hAnsi="Times New Roman" w:cs="Times New Roman"/>
          <w:lang w:val="en-US"/>
        </w:rPr>
        <w:t>(</w:t>
      </w:r>
      <w:r w:rsidRPr="009E7AE1">
        <w:rPr>
          <w:rFonts w:ascii="Times New Roman" w:hAnsi="Times New Roman" w:cs="Times New Roman"/>
          <w:lang w:val="en-US"/>
        </w:rPr>
        <w:t>2024</w:t>
      </w:r>
      <w:r>
        <w:rPr>
          <w:rFonts w:ascii="Times New Roman" w:hAnsi="Times New Roman" w:cs="Times New Roman"/>
          <w:lang w:val="en-US"/>
        </w:rPr>
        <w:t>)</w:t>
      </w:r>
      <w:r w:rsidRPr="009E7AE1">
        <w:rPr>
          <w:rFonts w:ascii="Times New Roman" w:hAnsi="Times New Roman" w:cs="Times New Roman"/>
          <w:lang w:val="en-US"/>
        </w:rPr>
        <w:t>.</w:t>
      </w:r>
    </w:p>
    <w:p w14:paraId="566C063A" w14:textId="1B077DC9" w:rsidR="009E7AE1" w:rsidRPr="009E7AE1" w:rsidRDefault="009E7AE1" w:rsidP="009E7AE1">
      <w:pPr>
        <w:pStyle w:val="Bibliography"/>
        <w:rPr>
          <w:rFonts w:ascii="Times New Roman" w:hAnsi="Times New Roman" w:cs="Times New Roman"/>
          <w:lang w:val="en-US"/>
        </w:rPr>
      </w:pPr>
      <w:r w:rsidRPr="009E7AE1">
        <w:rPr>
          <w:rFonts w:ascii="Times New Roman" w:hAnsi="Times New Roman" w:cs="Times New Roman"/>
          <w:lang w:val="en-US"/>
        </w:rPr>
        <w:t>[3]</w:t>
      </w:r>
      <w:r w:rsidRPr="009E7AE1">
        <w:rPr>
          <w:rFonts w:ascii="Times New Roman" w:hAnsi="Times New Roman" w:cs="Times New Roman"/>
          <w:lang w:val="en-US"/>
        </w:rPr>
        <w:tab/>
        <w:t xml:space="preserve">N. Samarth, </w:t>
      </w:r>
      <w:r w:rsidRPr="009E7AE1">
        <w:rPr>
          <w:rFonts w:ascii="Times New Roman" w:hAnsi="Times New Roman" w:cs="Times New Roman"/>
          <w:iCs/>
          <w:lang w:val="en-US"/>
        </w:rPr>
        <w:t>Nat</w:t>
      </w:r>
      <w:r>
        <w:rPr>
          <w:rFonts w:ascii="Times New Roman" w:hAnsi="Times New Roman" w:cs="Times New Roman"/>
          <w:iCs/>
          <w:lang w:val="en-US"/>
        </w:rPr>
        <w:t>ure</w:t>
      </w:r>
      <w:r w:rsidRPr="009E7AE1">
        <w:rPr>
          <w:rFonts w:ascii="Times New Roman" w:hAnsi="Times New Roman" w:cs="Times New Roman"/>
          <w:iCs/>
          <w:lang w:val="en-US"/>
        </w:rPr>
        <w:t xml:space="preserve"> Mater</w:t>
      </w:r>
      <w:r>
        <w:rPr>
          <w:rFonts w:ascii="Times New Roman" w:hAnsi="Times New Roman" w:cs="Times New Roman"/>
          <w:iCs/>
          <w:lang w:val="en-US"/>
        </w:rPr>
        <w:t>ials</w:t>
      </w:r>
      <w:r w:rsidRPr="009E7AE1">
        <w:rPr>
          <w:rFonts w:ascii="Times New Roman" w:hAnsi="Times New Roman" w:cs="Times New Roman"/>
          <w:lang w:val="en-US"/>
        </w:rPr>
        <w:t xml:space="preserve">, </w:t>
      </w:r>
      <w:r w:rsidRPr="009E7AE1">
        <w:rPr>
          <w:rFonts w:ascii="Times New Roman" w:hAnsi="Times New Roman" w:cs="Times New Roman"/>
          <w:b/>
          <w:lang w:val="en-US"/>
        </w:rPr>
        <w:t>16</w:t>
      </w:r>
      <w:r w:rsidRPr="009E7AE1">
        <w:rPr>
          <w:rFonts w:ascii="Times New Roman" w:hAnsi="Times New Roman" w:cs="Times New Roman"/>
          <w:lang w:val="en-US"/>
        </w:rPr>
        <w:t xml:space="preserve">, 1068, </w:t>
      </w:r>
      <w:r>
        <w:rPr>
          <w:rFonts w:ascii="Times New Roman" w:hAnsi="Times New Roman" w:cs="Times New Roman"/>
          <w:lang w:val="en-US"/>
        </w:rPr>
        <w:t>(</w:t>
      </w:r>
      <w:r w:rsidRPr="009E7AE1">
        <w:rPr>
          <w:rFonts w:ascii="Times New Roman" w:hAnsi="Times New Roman" w:cs="Times New Roman"/>
          <w:lang w:val="en-US"/>
        </w:rPr>
        <w:t>2017</w:t>
      </w:r>
      <w:r>
        <w:rPr>
          <w:rFonts w:ascii="Times New Roman" w:hAnsi="Times New Roman" w:cs="Times New Roman"/>
          <w:lang w:val="en-US"/>
        </w:rPr>
        <w:t>)</w:t>
      </w:r>
      <w:r w:rsidRPr="009E7AE1">
        <w:rPr>
          <w:rFonts w:ascii="Times New Roman" w:hAnsi="Times New Roman" w:cs="Times New Roman"/>
          <w:lang w:val="en-US"/>
        </w:rPr>
        <w:t>.</w:t>
      </w:r>
    </w:p>
    <w:p w14:paraId="0937B9D0" w14:textId="04A61AF2" w:rsidR="009E7AE1" w:rsidRPr="009E7AE1" w:rsidRDefault="009E7AE1" w:rsidP="009E7AE1">
      <w:pPr>
        <w:pStyle w:val="Bibliography"/>
        <w:rPr>
          <w:rFonts w:ascii="Times New Roman" w:hAnsi="Times New Roman" w:cs="Times New Roman"/>
          <w:lang w:val="en-US"/>
        </w:rPr>
      </w:pPr>
      <w:r w:rsidRPr="009E7AE1">
        <w:rPr>
          <w:rFonts w:ascii="Times New Roman" w:hAnsi="Times New Roman" w:cs="Times New Roman"/>
          <w:lang w:val="en-US"/>
        </w:rPr>
        <w:t>[4]</w:t>
      </w:r>
      <w:r w:rsidRPr="009E7AE1">
        <w:rPr>
          <w:rFonts w:ascii="Times New Roman" w:hAnsi="Times New Roman" w:cs="Times New Roman"/>
          <w:lang w:val="en-US"/>
        </w:rPr>
        <w:tab/>
        <w:t xml:space="preserve">R. Cava, N. de Leon, and W. Xie, </w:t>
      </w:r>
      <w:r w:rsidRPr="009E7AE1">
        <w:rPr>
          <w:rFonts w:ascii="Times New Roman" w:hAnsi="Times New Roman" w:cs="Times New Roman"/>
          <w:iCs/>
          <w:lang w:val="en-US"/>
        </w:rPr>
        <w:t>Chem</w:t>
      </w:r>
      <w:r>
        <w:rPr>
          <w:rFonts w:ascii="Times New Roman" w:hAnsi="Times New Roman" w:cs="Times New Roman"/>
          <w:iCs/>
          <w:lang w:val="en-US"/>
        </w:rPr>
        <w:t>ical</w:t>
      </w:r>
      <w:r w:rsidRPr="009E7AE1">
        <w:rPr>
          <w:rFonts w:ascii="Times New Roman" w:hAnsi="Times New Roman" w:cs="Times New Roman"/>
          <w:iCs/>
          <w:lang w:val="en-US"/>
        </w:rPr>
        <w:t xml:space="preserve"> Rev</w:t>
      </w:r>
      <w:r>
        <w:rPr>
          <w:rFonts w:ascii="Times New Roman" w:hAnsi="Times New Roman" w:cs="Times New Roman"/>
          <w:iCs/>
          <w:lang w:val="en-US"/>
        </w:rPr>
        <w:t>iews</w:t>
      </w:r>
      <w:r w:rsidRPr="009E7AE1">
        <w:rPr>
          <w:rFonts w:ascii="Times New Roman" w:hAnsi="Times New Roman" w:cs="Times New Roman"/>
          <w:lang w:val="en-US"/>
        </w:rPr>
        <w:t xml:space="preserve">, </w:t>
      </w:r>
      <w:r w:rsidRPr="009E7AE1">
        <w:rPr>
          <w:rFonts w:ascii="Times New Roman" w:hAnsi="Times New Roman" w:cs="Times New Roman"/>
          <w:b/>
          <w:lang w:val="en-US"/>
        </w:rPr>
        <w:t>121</w:t>
      </w:r>
      <w:r w:rsidRPr="009E7AE1">
        <w:rPr>
          <w:rFonts w:ascii="Times New Roman" w:hAnsi="Times New Roman" w:cs="Times New Roman"/>
          <w:lang w:val="en-US"/>
        </w:rPr>
        <w:t xml:space="preserve">, 2777, </w:t>
      </w:r>
      <w:r>
        <w:rPr>
          <w:rFonts w:ascii="Times New Roman" w:hAnsi="Times New Roman" w:cs="Times New Roman"/>
          <w:lang w:val="en-US"/>
        </w:rPr>
        <w:t>(</w:t>
      </w:r>
      <w:r w:rsidRPr="009E7AE1">
        <w:rPr>
          <w:rFonts w:ascii="Times New Roman" w:hAnsi="Times New Roman" w:cs="Times New Roman"/>
          <w:lang w:val="en-US"/>
        </w:rPr>
        <w:t>2021</w:t>
      </w:r>
      <w:r>
        <w:rPr>
          <w:rFonts w:ascii="Times New Roman" w:hAnsi="Times New Roman" w:cs="Times New Roman"/>
          <w:lang w:val="en-US"/>
        </w:rPr>
        <w:t>)</w:t>
      </w:r>
      <w:r w:rsidRPr="009E7AE1">
        <w:rPr>
          <w:rFonts w:ascii="Times New Roman" w:hAnsi="Times New Roman" w:cs="Times New Roman"/>
          <w:lang w:val="en-US"/>
        </w:rPr>
        <w:t>.</w:t>
      </w:r>
    </w:p>
    <w:p w14:paraId="39E012C4" w14:textId="683C6C1C" w:rsidR="009E7AE1" w:rsidRPr="009E7AE1" w:rsidRDefault="009E7AE1" w:rsidP="009E7AE1">
      <w:pPr>
        <w:pStyle w:val="Bibliography"/>
        <w:rPr>
          <w:rFonts w:ascii="Times New Roman" w:hAnsi="Times New Roman" w:cs="Times New Roman"/>
          <w:lang w:val="en-US"/>
        </w:rPr>
      </w:pPr>
      <w:r w:rsidRPr="009E7AE1">
        <w:rPr>
          <w:rFonts w:ascii="Times New Roman" w:hAnsi="Times New Roman" w:cs="Times New Roman"/>
          <w:lang w:val="en-US"/>
        </w:rPr>
        <w:t>[5]</w:t>
      </w:r>
      <w:r w:rsidRPr="009E7AE1">
        <w:rPr>
          <w:rFonts w:ascii="Times New Roman" w:hAnsi="Times New Roman" w:cs="Times New Roman"/>
          <w:lang w:val="en-US"/>
        </w:rPr>
        <w:tab/>
        <w:t xml:space="preserve">R. K. Goyal, S. Maharaj, P. Kumar, and M. Chandrasekhar, </w:t>
      </w:r>
      <w:r w:rsidRPr="009E7AE1">
        <w:rPr>
          <w:rFonts w:ascii="Times New Roman" w:hAnsi="Times New Roman" w:cs="Times New Roman"/>
          <w:iCs/>
          <w:lang w:val="en-US"/>
        </w:rPr>
        <w:t>J</w:t>
      </w:r>
      <w:r>
        <w:rPr>
          <w:rFonts w:ascii="Times New Roman" w:hAnsi="Times New Roman" w:cs="Times New Roman"/>
          <w:iCs/>
          <w:lang w:val="en-US"/>
        </w:rPr>
        <w:t>ournal of</w:t>
      </w:r>
      <w:r w:rsidRPr="009E7AE1">
        <w:rPr>
          <w:rFonts w:ascii="Times New Roman" w:hAnsi="Times New Roman" w:cs="Times New Roman"/>
          <w:iCs/>
          <w:lang w:val="en-US"/>
        </w:rPr>
        <w:t xml:space="preserve"> Mater</w:t>
      </w:r>
      <w:r>
        <w:rPr>
          <w:rFonts w:ascii="Times New Roman" w:hAnsi="Times New Roman" w:cs="Times New Roman"/>
          <w:iCs/>
          <w:lang w:val="en-US"/>
        </w:rPr>
        <w:t>ials</w:t>
      </w:r>
      <w:r w:rsidRPr="009E7AE1">
        <w:rPr>
          <w:rFonts w:ascii="Times New Roman" w:hAnsi="Times New Roman" w:cs="Times New Roman"/>
          <w:iCs/>
          <w:lang w:val="en-US"/>
        </w:rPr>
        <w:t xml:space="preserve"> Sci</w:t>
      </w:r>
      <w:r>
        <w:rPr>
          <w:rFonts w:ascii="Times New Roman" w:hAnsi="Times New Roman" w:cs="Times New Roman"/>
          <w:iCs/>
          <w:lang w:val="en-US"/>
        </w:rPr>
        <w:t xml:space="preserve">ence: </w:t>
      </w:r>
      <w:r w:rsidRPr="009E7AE1">
        <w:rPr>
          <w:rFonts w:ascii="Times New Roman" w:hAnsi="Times New Roman" w:cs="Times New Roman"/>
          <w:iCs/>
          <w:lang w:val="en-US"/>
        </w:rPr>
        <w:t>Mater</w:t>
      </w:r>
      <w:r>
        <w:rPr>
          <w:rFonts w:ascii="Times New Roman" w:hAnsi="Times New Roman" w:cs="Times New Roman"/>
          <w:iCs/>
          <w:lang w:val="en-US"/>
        </w:rPr>
        <w:t xml:space="preserve">ials in </w:t>
      </w:r>
      <w:r w:rsidRPr="009E7AE1">
        <w:rPr>
          <w:rFonts w:ascii="Times New Roman" w:hAnsi="Times New Roman" w:cs="Times New Roman"/>
          <w:iCs/>
          <w:lang w:val="en-US"/>
        </w:rPr>
        <w:t>Eng</w:t>
      </w:r>
      <w:r>
        <w:rPr>
          <w:rFonts w:ascii="Times New Roman" w:hAnsi="Times New Roman" w:cs="Times New Roman"/>
          <w:iCs/>
          <w:lang w:val="en-US"/>
        </w:rPr>
        <w:t>ineering</w:t>
      </w:r>
      <w:r w:rsidRPr="009E7AE1">
        <w:rPr>
          <w:rFonts w:ascii="Times New Roman" w:hAnsi="Times New Roman" w:cs="Times New Roman"/>
          <w:lang w:val="en-US"/>
        </w:rPr>
        <w:t xml:space="preserve">, </w:t>
      </w:r>
      <w:r w:rsidRPr="009E7AE1">
        <w:rPr>
          <w:rFonts w:ascii="Times New Roman" w:hAnsi="Times New Roman" w:cs="Times New Roman"/>
          <w:b/>
          <w:lang w:val="en-US"/>
        </w:rPr>
        <w:t>20</w:t>
      </w:r>
      <w:r w:rsidRPr="009E7AE1">
        <w:rPr>
          <w:rFonts w:ascii="Times New Roman" w:hAnsi="Times New Roman" w:cs="Times New Roman"/>
          <w:lang w:val="en-US"/>
        </w:rPr>
        <w:t xml:space="preserve">, 4, </w:t>
      </w:r>
      <w:r>
        <w:rPr>
          <w:rFonts w:ascii="Times New Roman" w:hAnsi="Times New Roman" w:cs="Times New Roman"/>
          <w:lang w:val="en-US"/>
        </w:rPr>
        <w:t>(</w:t>
      </w:r>
      <w:r w:rsidRPr="009E7AE1">
        <w:rPr>
          <w:rFonts w:ascii="Times New Roman" w:hAnsi="Times New Roman" w:cs="Times New Roman"/>
          <w:lang w:val="en-US"/>
        </w:rPr>
        <w:t>2025</w:t>
      </w:r>
      <w:r>
        <w:rPr>
          <w:rFonts w:ascii="Times New Roman" w:hAnsi="Times New Roman" w:cs="Times New Roman"/>
          <w:lang w:val="en-US"/>
        </w:rPr>
        <w:t>)</w:t>
      </w:r>
      <w:r w:rsidRPr="009E7AE1">
        <w:rPr>
          <w:rFonts w:ascii="Times New Roman" w:hAnsi="Times New Roman" w:cs="Times New Roman"/>
          <w:lang w:val="en-US"/>
        </w:rPr>
        <w:t>.</w:t>
      </w:r>
    </w:p>
    <w:p w14:paraId="5B566A9A" w14:textId="31C05CE8" w:rsidR="00FB1DF8" w:rsidRDefault="009647B4" w:rsidP="00335373">
      <w:pPr>
        <w:autoSpaceDE w:val="0"/>
        <w:autoSpaceDN w:val="0"/>
        <w:adjustRightInd w:val="0"/>
        <w:spacing w:after="120"/>
        <w:jc w:val="both"/>
        <w:rPr>
          <w:rFonts w:ascii="Times New Roman" w:hAnsi="Times New Roman" w:cs="Times New Roman"/>
          <w:color w:val="000000"/>
          <w:kern w:val="0"/>
          <w:lang w:val="en-US"/>
        </w:rPr>
      </w:pPr>
      <w:r>
        <w:rPr>
          <w:rFonts w:ascii="Times New Roman" w:hAnsi="Times New Roman" w:cs="Times New Roman"/>
          <w:color w:val="000000"/>
          <w:kern w:val="0"/>
          <w:lang w:val="en-US"/>
        </w:rPr>
        <w:fldChar w:fldCharType="end"/>
      </w:r>
    </w:p>
    <w:p w14:paraId="61017A07" w14:textId="5DFC7C81" w:rsidR="00335373" w:rsidRPr="00335373" w:rsidRDefault="00335373" w:rsidP="00335373">
      <w:pPr>
        <w:autoSpaceDE w:val="0"/>
        <w:autoSpaceDN w:val="0"/>
        <w:adjustRightInd w:val="0"/>
        <w:spacing w:after="120"/>
        <w:jc w:val="center"/>
        <w:rPr>
          <w:rFonts w:ascii="Times New Roman" w:hAnsi="Times New Roman" w:cs="Times New Roman"/>
          <w:color w:val="000000"/>
          <w:kern w:val="0"/>
          <w:lang w:val="en-US"/>
        </w:rPr>
      </w:pPr>
    </w:p>
    <w:p w14:paraId="466A1A91" w14:textId="3BB90D6B" w:rsidR="00DE1092" w:rsidRPr="00335373" w:rsidRDefault="00335373" w:rsidP="007F4099">
      <w:pPr>
        <w:autoSpaceDE w:val="0"/>
        <w:autoSpaceDN w:val="0"/>
        <w:adjustRightInd w:val="0"/>
        <w:jc w:val="both"/>
        <w:rPr>
          <w:lang w:val="en-US"/>
        </w:rPr>
      </w:pPr>
      <w:r w:rsidRPr="00335373">
        <w:rPr>
          <w:rFonts w:ascii="Times New Roman" w:hAnsi="Times New Roman" w:cs="Times New Roman"/>
          <w:color w:val="000000"/>
          <w:kern w:val="0"/>
          <w:lang w:val="en-US"/>
        </w:rPr>
        <w:t>E-mail of the corresponding author:</w:t>
      </w:r>
      <w:r w:rsidR="00B05A17">
        <w:rPr>
          <w:rFonts w:ascii="Times New Roman" w:hAnsi="Times New Roman" w:cs="Times New Roman"/>
          <w:color w:val="000000"/>
          <w:kern w:val="0"/>
          <w:lang w:val="en-US"/>
        </w:rPr>
        <w:t xml:space="preserve"> c.bednarski-meinke@fz-juelich.de</w:t>
      </w:r>
    </w:p>
    <w:sectPr w:rsidR="00DE1092" w:rsidRPr="00335373" w:rsidSect="00974705">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73"/>
    <w:rsid w:val="0000211D"/>
    <w:rsid w:val="00047AA5"/>
    <w:rsid w:val="00050EB9"/>
    <w:rsid w:val="000F4A90"/>
    <w:rsid w:val="00124957"/>
    <w:rsid w:val="00200DF1"/>
    <w:rsid w:val="002206B5"/>
    <w:rsid w:val="002813F3"/>
    <w:rsid w:val="002D31E5"/>
    <w:rsid w:val="00335373"/>
    <w:rsid w:val="00380B24"/>
    <w:rsid w:val="003B245F"/>
    <w:rsid w:val="003C1554"/>
    <w:rsid w:val="003E1929"/>
    <w:rsid w:val="0048187D"/>
    <w:rsid w:val="0054435B"/>
    <w:rsid w:val="00550FBC"/>
    <w:rsid w:val="00577BC8"/>
    <w:rsid w:val="005C337B"/>
    <w:rsid w:val="005C347C"/>
    <w:rsid w:val="005E331B"/>
    <w:rsid w:val="006000CD"/>
    <w:rsid w:val="00606744"/>
    <w:rsid w:val="006608EF"/>
    <w:rsid w:val="00695F83"/>
    <w:rsid w:val="007665D5"/>
    <w:rsid w:val="00767209"/>
    <w:rsid w:val="00771C7E"/>
    <w:rsid w:val="007E0689"/>
    <w:rsid w:val="007F4099"/>
    <w:rsid w:val="00805BC5"/>
    <w:rsid w:val="00823CC1"/>
    <w:rsid w:val="00834654"/>
    <w:rsid w:val="00834819"/>
    <w:rsid w:val="00852BA7"/>
    <w:rsid w:val="00864495"/>
    <w:rsid w:val="0087784B"/>
    <w:rsid w:val="008D7403"/>
    <w:rsid w:val="009647B4"/>
    <w:rsid w:val="009E7AE1"/>
    <w:rsid w:val="009F7D68"/>
    <w:rsid w:val="00A1412C"/>
    <w:rsid w:val="00B05A17"/>
    <w:rsid w:val="00B42A28"/>
    <w:rsid w:val="00BC402E"/>
    <w:rsid w:val="00C65EAB"/>
    <w:rsid w:val="00CE3A64"/>
    <w:rsid w:val="00D0480E"/>
    <w:rsid w:val="00DB0375"/>
    <w:rsid w:val="00DC321E"/>
    <w:rsid w:val="00DE1092"/>
    <w:rsid w:val="00E7073E"/>
    <w:rsid w:val="00EB042E"/>
    <w:rsid w:val="00EF12AE"/>
    <w:rsid w:val="00EF4045"/>
    <w:rsid w:val="00FB1DF8"/>
    <w:rsid w:val="00FE30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5B05"/>
  <w15:chartTrackingRefBased/>
  <w15:docId w15:val="{6CE7851A-960C-A947-A071-D43BC7B5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d">
    <w:name w:val="md"/>
    <w:basedOn w:val="DefaultParagraphFont"/>
    <w:rsid w:val="00823CC1"/>
  </w:style>
  <w:style w:type="paragraph" w:styleId="Revision">
    <w:name w:val="Revision"/>
    <w:hidden/>
    <w:uiPriority w:val="99"/>
    <w:semiHidden/>
    <w:rsid w:val="0000211D"/>
  </w:style>
  <w:style w:type="character" w:styleId="Strong">
    <w:name w:val="Strong"/>
    <w:basedOn w:val="DefaultParagraphFont"/>
    <w:uiPriority w:val="22"/>
    <w:qFormat/>
    <w:rsid w:val="0000211D"/>
    <w:rPr>
      <w:b/>
      <w:bCs/>
    </w:rPr>
  </w:style>
  <w:style w:type="character" w:styleId="CommentReference">
    <w:name w:val="annotation reference"/>
    <w:basedOn w:val="DefaultParagraphFont"/>
    <w:uiPriority w:val="99"/>
    <w:semiHidden/>
    <w:unhideWhenUsed/>
    <w:rsid w:val="00805BC5"/>
    <w:rPr>
      <w:sz w:val="16"/>
      <w:szCs w:val="16"/>
    </w:rPr>
  </w:style>
  <w:style w:type="paragraph" w:styleId="CommentText">
    <w:name w:val="annotation text"/>
    <w:basedOn w:val="Normal"/>
    <w:link w:val="CommentTextChar"/>
    <w:uiPriority w:val="99"/>
    <w:semiHidden/>
    <w:unhideWhenUsed/>
    <w:rsid w:val="00805BC5"/>
    <w:rPr>
      <w:sz w:val="20"/>
      <w:szCs w:val="20"/>
    </w:rPr>
  </w:style>
  <w:style w:type="character" w:customStyle="1" w:styleId="CommentTextChar">
    <w:name w:val="Comment Text Char"/>
    <w:basedOn w:val="DefaultParagraphFont"/>
    <w:link w:val="CommentText"/>
    <w:uiPriority w:val="99"/>
    <w:semiHidden/>
    <w:rsid w:val="00805BC5"/>
    <w:rPr>
      <w:sz w:val="20"/>
      <w:szCs w:val="20"/>
    </w:rPr>
  </w:style>
  <w:style w:type="paragraph" w:styleId="CommentSubject">
    <w:name w:val="annotation subject"/>
    <w:basedOn w:val="CommentText"/>
    <w:next w:val="CommentText"/>
    <w:link w:val="CommentSubjectChar"/>
    <w:uiPriority w:val="99"/>
    <w:semiHidden/>
    <w:unhideWhenUsed/>
    <w:rsid w:val="00805BC5"/>
    <w:rPr>
      <w:b/>
      <w:bCs/>
    </w:rPr>
  </w:style>
  <w:style w:type="character" w:customStyle="1" w:styleId="CommentSubjectChar">
    <w:name w:val="Comment Subject Char"/>
    <w:basedOn w:val="CommentTextChar"/>
    <w:link w:val="CommentSubject"/>
    <w:uiPriority w:val="99"/>
    <w:semiHidden/>
    <w:rsid w:val="00805BC5"/>
    <w:rPr>
      <w:b/>
      <w:bCs/>
      <w:sz w:val="20"/>
      <w:szCs w:val="20"/>
    </w:rPr>
  </w:style>
  <w:style w:type="paragraph" w:styleId="BalloonText">
    <w:name w:val="Balloon Text"/>
    <w:basedOn w:val="Normal"/>
    <w:link w:val="BalloonTextChar"/>
    <w:uiPriority w:val="99"/>
    <w:semiHidden/>
    <w:unhideWhenUsed/>
    <w:rsid w:val="002813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3F3"/>
    <w:rPr>
      <w:rFonts w:ascii="Segoe UI" w:hAnsi="Segoe UI" w:cs="Segoe UI"/>
      <w:sz w:val="18"/>
      <w:szCs w:val="18"/>
    </w:rPr>
  </w:style>
  <w:style w:type="paragraph" w:styleId="Bibliography">
    <w:name w:val="Bibliography"/>
    <w:basedOn w:val="Normal"/>
    <w:next w:val="Normal"/>
    <w:uiPriority w:val="37"/>
    <w:unhideWhenUsed/>
    <w:rsid w:val="009647B4"/>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Pasini</dc:creator>
  <cp:keywords/>
  <dc:description/>
  <cp:lastModifiedBy>Connie Bednarski-Meinke</cp:lastModifiedBy>
  <cp:revision>2</cp:revision>
  <cp:lastPrinted>2025-07-22T16:07:00Z</cp:lastPrinted>
  <dcterms:created xsi:type="dcterms:W3CDTF">2025-07-26T15:57:00Z</dcterms:created>
  <dcterms:modified xsi:type="dcterms:W3CDTF">2025-07-26T15:57:00Z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zotero-version="7.0.20"&gt;&lt;session id="vEss3EAa"/&gt;&lt;style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