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8C98" w14:textId="77777777" w:rsidR="003E3485" w:rsidRDefault="003E3485" w:rsidP="00BD7551">
      <w:pPr>
        <w:jc w:val="center"/>
        <w:rPr>
          <w:rStyle w:val="fontstyle01"/>
          <w:rFonts w:hint="eastAsia"/>
          <w:b w:val="0"/>
          <w:sz w:val="24"/>
        </w:rPr>
      </w:pPr>
      <w:r w:rsidRPr="00BD7551">
        <w:rPr>
          <w:rStyle w:val="fontstyle01"/>
          <w:b w:val="0"/>
          <w:sz w:val="24"/>
        </w:rPr>
        <w:t>In-situ small angle neutron scattering under thermal-mechanical coupled field loading</w:t>
      </w:r>
    </w:p>
    <w:p w14:paraId="072C9AE2" w14:textId="77777777" w:rsidR="0026400E" w:rsidRPr="00BD7551" w:rsidRDefault="0026400E" w:rsidP="00BD7551">
      <w:pPr>
        <w:jc w:val="center"/>
        <w:rPr>
          <w:rStyle w:val="fontstyle01"/>
          <w:rFonts w:hint="eastAsia"/>
          <w:b w:val="0"/>
          <w:sz w:val="24"/>
        </w:rPr>
      </w:pPr>
    </w:p>
    <w:p w14:paraId="553E86A6" w14:textId="77777777" w:rsidR="00000000" w:rsidRPr="00BB1038" w:rsidRDefault="00BB1038" w:rsidP="00BD7551">
      <w:pPr>
        <w:jc w:val="center"/>
        <w:rPr>
          <w:rFonts w:ascii="Times New Roman" w:hAnsi="Times New Roman" w:cs="Times New Roman"/>
          <w:sz w:val="24"/>
        </w:rPr>
      </w:pPr>
      <w:r w:rsidRPr="00175D05">
        <w:rPr>
          <w:rFonts w:ascii="Times New Roman" w:hAnsi="Times New Roman" w:cs="Times New Roman"/>
          <w:sz w:val="24"/>
          <w:u w:val="single"/>
        </w:rPr>
        <w:t>Zhen</w:t>
      </w:r>
      <w:r w:rsidR="00B03FAA" w:rsidRPr="00175D05">
        <w:rPr>
          <w:rFonts w:ascii="Times New Roman" w:hAnsi="Times New Roman" w:cs="Times New Roman"/>
          <w:sz w:val="24"/>
          <w:u w:val="single"/>
        </w:rPr>
        <w:t>hua X</w:t>
      </w:r>
      <w:r w:rsidRPr="00175D05">
        <w:rPr>
          <w:rFonts w:ascii="Times New Roman" w:hAnsi="Times New Roman" w:cs="Times New Roman"/>
          <w:sz w:val="24"/>
          <w:u w:val="single"/>
        </w:rPr>
        <w:t>ie</w:t>
      </w:r>
      <w:r w:rsidR="00D07A17">
        <w:rPr>
          <w:rFonts w:ascii="Times New Roman" w:hAnsi="Times New Roman" w:cs="Times New Roman"/>
          <w:sz w:val="24"/>
          <w:vertAlign w:val="superscript"/>
        </w:rPr>
        <w:t>1,2</w:t>
      </w:r>
      <w:r w:rsidRPr="00BB1038">
        <w:rPr>
          <w:rFonts w:ascii="Times New Roman" w:hAnsi="Times New Roman" w:cs="Times New Roman"/>
          <w:sz w:val="24"/>
        </w:rPr>
        <w:t>, Yubin Ke</w:t>
      </w:r>
      <w:r w:rsidR="00D07A17">
        <w:rPr>
          <w:rFonts w:ascii="Times New Roman" w:hAnsi="Times New Roman" w:cs="Times New Roman"/>
          <w:sz w:val="24"/>
          <w:vertAlign w:val="superscript"/>
        </w:rPr>
        <w:t>1</w:t>
      </w:r>
      <w:r w:rsidRPr="00BB1038">
        <w:rPr>
          <w:rFonts w:ascii="Times New Roman" w:hAnsi="Times New Roman" w:cs="Times New Roman"/>
          <w:sz w:val="24"/>
          <w:vertAlign w:val="superscript"/>
        </w:rPr>
        <w:t>,</w:t>
      </w:r>
      <w:r w:rsidR="00D07A17">
        <w:rPr>
          <w:rFonts w:ascii="Times New Roman" w:hAnsi="Times New Roman" w:cs="Times New Roman"/>
          <w:sz w:val="24"/>
          <w:vertAlign w:val="superscript"/>
        </w:rPr>
        <w:t>2</w:t>
      </w:r>
      <w:r w:rsidRPr="00BB1038">
        <w:rPr>
          <w:rFonts w:ascii="Times New Roman" w:hAnsi="Times New Roman" w:cs="Times New Roman"/>
          <w:sz w:val="24"/>
        </w:rPr>
        <w:t>*</w:t>
      </w:r>
    </w:p>
    <w:p w14:paraId="5AC07122" w14:textId="77777777" w:rsidR="00BB1038" w:rsidRPr="00D07A17" w:rsidRDefault="00D07A17" w:rsidP="00BD7551">
      <w:pPr>
        <w:jc w:val="center"/>
        <w:rPr>
          <w:rStyle w:val="italic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07A17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1</w:t>
      </w:r>
      <w:r w:rsidR="006D72B9" w:rsidRPr="00D07A17">
        <w:rPr>
          <w:rStyle w:val="italic"/>
          <w:rFonts w:ascii="Times New Roman" w:hAnsi="Times New Roman" w:cs="Times New Roman"/>
          <w:iCs/>
          <w:sz w:val="24"/>
          <w:szCs w:val="24"/>
          <w:shd w:val="clear" w:color="auto" w:fill="FFFFFF"/>
        </w:rPr>
        <w:t>Institute of High Energy Physics, Chinese Academy of Sciences, Beijing 100049, China.</w:t>
      </w:r>
      <w:r w:rsidR="006D72B9" w:rsidRPr="00D07A17">
        <w:rPr>
          <w:rFonts w:ascii="Times New Roman" w:hAnsi="Times New Roman" w:cs="Times New Roman"/>
          <w:sz w:val="24"/>
          <w:szCs w:val="24"/>
        </w:rPr>
        <w:br/>
      </w:r>
      <w:r w:rsidRPr="00D07A17">
        <w:rPr>
          <w:rStyle w:val="supref"/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6D72B9" w:rsidRPr="00D07A17">
        <w:rPr>
          <w:rStyle w:val="supref"/>
          <w:rFonts w:ascii="Times New Roman" w:hAnsi="Times New Roman" w:cs="Times New Roman"/>
          <w:iCs/>
          <w:sz w:val="24"/>
          <w:szCs w:val="24"/>
        </w:rPr>
        <w:t>China</w:t>
      </w:r>
      <w:r w:rsidR="006D72B9" w:rsidRPr="00D07A17">
        <w:rPr>
          <w:rStyle w:val="italic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Spallation Neutron Source, Dongguan 523803, China.</w:t>
      </w:r>
    </w:p>
    <w:p w14:paraId="23C11599" w14:textId="77777777" w:rsidR="00D07A17" w:rsidRPr="00D07A17" w:rsidRDefault="00D07A17" w:rsidP="00BD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A17">
        <w:rPr>
          <w:rStyle w:val="italic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*e-mail: </w:t>
      </w:r>
      <w:r w:rsidR="00DB6225">
        <w:rPr>
          <w:rStyle w:val="italic"/>
          <w:rFonts w:ascii="Times New Roman" w:hAnsi="Times New Roman" w:cs="Times New Roman"/>
          <w:iCs/>
          <w:sz w:val="24"/>
          <w:szCs w:val="24"/>
          <w:shd w:val="clear" w:color="auto" w:fill="FFFFFF"/>
        </w:rPr>
        <w:t>k</w:t>
      </w:r>
      <w:r w:rsidRPr="00D07A17">
        <w:rPr>
          <w:rStyle w:val="italic"/>
          <w:rFonts w:ascii="Times New Roman" w:hAnsi="Times New Roman" w:cs="Times New Roman"/>
          <w:iCs/>
          <w:sz w:val="24"/>
          <w:szCs w:val="24"/>
          <w:shd w:val="clear" w:color="auto" w:fill="FFFFFF"/>
        </w:rPr>
        <w:t>eyb@ihep.ac.cn</w:t>
      </w:r>
    </w:p>
    <w:p w14:paraId="416645CE" w14:textId="77777777" w:rsidR="00BB1038" w:rsidRDefault="00BB1038" w:rsidP="00BD7551"/>
    <w:p w14:paraId="0B90C4A9" w14:textId="6EE11CE3" w:rsidR="0029521C" w:rsidRPr="00A56D1E" w:rsidRDefault="00BD7551" w:rsidP="00021ACC">
      <w:pPr>
        <w:rPr>
          <w:rStyle w:val="fontstyle01"/>
          <w:rFonts w:ascii="Times New Roman" w:eastAsia="宋体" w:hAnsi="Times New Roman" w:cs="Times New Roman"/>
          <w:b w:val="0"/>
          <w:bCs w:val="0"/>
          <w:color w:val="FF0000"/>
          <w:sz w:val="24"/>
          <w:szCs w:val="24"/>
        </w:rPr>
      </w:pPr>
      <w:r w:rsidRPr="00AD4B8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1B1E2E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nanoscale microstructure</w:t>
      </w:r>
      <w:r w:rsidR="001B1E2E" w:rsidRPr="00B61F6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s</w:t>
      </w:r>
      <w:r w:rsidR="004D1C36" w:rsidRPr="004D1C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1B1E2E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and their evolution </w:t>
      </w:r>
      <w:r w:rsidR="00E6446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under</w:t>
      </w:r>
      <w:r w:rsidR="00E6446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E64461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multi-field coupling</w:t>
      </w:r>
      <w:r w:rsidR="00E64461" w:rsidRPr="00B61F68" w:rsidDel="00E6446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B1E2E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condition are </w:t>
      </w:r>
      <w:r w:rsidR="001B1E2E" w:rsidRPr="00B61F6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vital</w:t>
      </w:r>
      <w:r w:rsidR="001B1E2E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1B1E2E" w:rsidRPr="00B61F6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to</w:t>
      </w:r>
      <w:r w:rsidR="001B1E2E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E6446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materials’</w:t>
      </w:r>
      <w:r w:rsidR="00E64461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1B1E2E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property and service stability. </w:t>
      </w:r>
      <w:r w:rsidR="00F91747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However, </w:t>
      </w:r>
      <w:r w:rsidR="00FB70FD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most of the “structure-property” studies were carried out </w:t>
      </w:r>
      <w:r w:rsidR="00CC0EEA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for </w:t>
      </w:r>
      <w:r w:rsidR="00FB70FD" w:rsidRPr="00B61F68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ex</w:t>
      </w:r>
      <w:r w:rsidR="00CC0EEA" w:rsidRPr="00B61F68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-</w:t>
      </w:r>
      <w:r w:rsidR="00FB70FD" w:rsidRPr="00B61F68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situ</w:t>
      </w:r>
      <w:r w:rsidR="00CC0EEA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E6446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condition</w:t>
      </w:r>
      <w:r w:rsidR="00BC3079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, because </w:t>
      </w:r>
      <w:r w:rsidR="005E6405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it </w:t>
      </w:r>
      <w:r w:rsidR="00F91747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is </w:t>
      </w:r>
      <w:r w:rsidR="00BC3079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difficult</w:t>
      </w:r>
      <w:r w:rsidR="00F91747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to </w:t>
      </w:r>
      <w:r w:rsidR="00F91747" w:rsidRPr="00B61F68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in-situ</w:t>
      </w:r>
      <w:r w:rsidR="00F91747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investigate the microstructure</w:t>
      </w:r>
      <w:r w:rsidR="00F91747" w:rsidRPr="00B61F6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s</w:t>
      </w:r>
      <w:r w:rsidR="00F91747" w:rsidRPr="00B61F6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evolution under complicated fields.</w:t>
      </w:r>
      <w:r w:rsidR="00F9174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3E3485" w:rsidRPr="003E3485">
        <w:rPr>
          <w:rStyle w:val="fontstyle01"/>
          <w:b w:val="0"/>
          <w:sz w:val="24"/>
        </w:rPr>
        <w:t xml:space="preserve">Small </w:t>
      </w:r>
      <w:r w:rsidR="003E3485">
        <w:rPr>
          <w:rStyle w:val="fontstyle01"/>
          <w:rFonts w:hint="eastAsia"/>
          <w:b w:val="0"/>
          <w:sz w:val="24"/>
        </w:rPr>
        <w:t>angle</w:t>
      </w:r>
      <w:r w:rsidR="003E3485">
        <w:rPr>
          <w:rStyle w:val="fontstyle01"/>
          <w:b w:val="0"/>
          <w:sz w:val="24"/>
        </w:rPr>
        <w:t xml:space="preserve"> neutron scattering </w:t>
      </w:r>
      <w:r w:rsidR="001B1E2E">
        <w:rPr>
          <w:rStyle w:val="fontstyle01"/>
          <w:b w:val="0"/>
          <w:sz w:val="24"/>
        </w:rPr>
        <w:t xml:space="preserve">(SANS) has been widely used to </w:t>
      </w:r>
      <w:r w:rsidR="002C7F94">
        <w:rPr>
          <w:rStyle w:val="fontstyle01"/>
          <w:b w:val="0"/>
          <w:sz w:val="24"/>
        </w:rPr>
        <w:t xml:space="preserve">probe </w:t>
      </w:r>
      <w:r w:rsidR="003E3485">
        <w:rPr>
          <w:rStyle w:val="fontstyle01"/>
          <w:b w:val="0"/>
          <w:sz w:val="24"/>
        </w:rPr>
        <w:t xml:space="preserve">the nanoscale structures in different materials. </w:t>
      </w:r>
      <w:r w:rsidR="005D7787">
        <w:rPr>
          <w:rStyle w:val="fontstyle01"/>
          <w:b w:val="0"/>
          <w:sz w:val="24"/>
        </w:rPr>
        <w:t>Due to</w:t>
      </w:r>
      <w:r w:rsidR="005D7787" w:rsidRPr="005D7787">
        <w:rPr>
          <w:rStyle w:val="fontstyle01"/>
          <w:b w:val="0"/>
          <w:sz w:val="24"/>
        </w:rPr>
        <w:t xml:space="preserve"> the high penetration of neutrons</w:t>
      </w:r>
      <w:r w:rsidR="005D7787">
        <w:rPr>
          <w:rStyle w:val="fontstyle01"/>
          <w:b w:val="0"/>
          <w:sz w:val="24"/>
        </w:rPr>
        <w:t xml:space="preserve">, it is </w:t>
      </w:r>
      <w:r w:rsidR="00E64461">
        <w:rPr>
          <w:rStyle w:val="fontstyle01"/>
          <w:b w:val="0"/>
          <w:sz w:val="24"/>
        </w:rPr>
        <w:t>a powerful technique for</w:t>
      </w:r>
      <w:r w:rsidR="005D7787">
        <w:rPr>
          <w:rStyle w:val="fontstyle01"/>
          <w:b w:val="0"/>
          <w:sz w:val="24"/>
        </w:rPr>
        <w:t xml:space="preserve"> </w:t>
      </w:r>
      <w:r w:rsidR="005D7787" w:rsidRPr="00B61F68">
        <w:rPr>
          <w:rStyle w:val="fontstyle01"/>
          <w:b w:val="0"/>
          <w:i/>
          <w:sz w:val="24"/>
        </w:rPr>
        <w:t>in-situ</w:t>
      </w:r>
      <w:r w:rsidR="005D7787">
        <w:rPr>
          <w:rStyle w:val="fontstyle01"/>
          <w:b w:val="0"/>
          <w:sz w:val="24"/>
        </w:rPr>
        <w:t xml:space="preserve"> experiments with complicated sample environments</w:t>
      </w:r>
      <w:r w:rsidR="00234613">
        <w:rPr>
          <w:rStyle w:val="fontstyle01"/>
          <w:b w:val="0"/>
          <w:sz w:val="24"/>
        </w:rPr>
        <w:t xml:space="preserve">, </w:t>
      </w:r>
      <w:r w:rsidR="00021ACC">
        <w:rPr>
          <w:rStyle w:val="fontstyle01"/>
          <w:b w:val="0"/>
          <w:sz w:val="24"/>
        </w:rPr>
        <w:t xml:space="preserve">such as </w:t>
      </w:r>
      <w:r w:rsidR="00E64461">
        <w:rPr>
          <w:rStyle w:val="fontstyle01"/>
          <w:b w:val="0"/>
          <w:sz w:val="24"/>
        </w:rPr>
        <w:t>load frame</w:t>
      </w:r>
      <w:r w:rsidR="00804AE9">
        <w:rPr>
          <w:rStyle w:val="fontstyle01"/>
          <w:b w:val="0"/>
          <w:sz w:val="24"/>
        </w:rPr>
        <w:t xml:space="preserve"> </w:t>
      </w:r>
      <w:r w:rsidR="00021ACC">
        <w:rPr>
          <w:rStyle w:val="fontstyle01"/>
          <w:b w:val="0"/>
          <w:sz w:val="24"/>
        </w:rPr>
        <w:t xml:space="preserve">and </w:t>
      </w:r>
      <w:hyperlink r:id="rId7" w:history="1">
        <w:r w:rsidR="00021ACC" w:rsidRPr="00021ACC">
          <w:rPr>
            <w:rStyle w:val="fontstyle01"/>
            <w:b w:val="0"/>
            <w:sz w:val="24"/>
          </w:rPr>
          <w:t>furnaces</w:t>
        </w:r>
      </w:hyperlink>
      <w:r w:rsidR="00234613" w:rsidRPr="00021ACC">
        <w:rPr>
          <w:rStyle w:val="fontstyle01"/>
          <w:b w:val="0"/>
          <w:sz w:val="24"/>
        </w:rPr>
        <w:t xml:space="preserve">. </w:t>
      </w:r>
      <w:r w:rsidR="008D55D4">
        <w:rPr>
          <w:rStyle w:val="fontstyle01"/>
          <w:b w:val="0"/>
          <w:sz w:val="24"/>
        </w:rPr>
        <w:t>Based on</w:t>
      </w:r>
      <w:r w:rsidR="008D55D4" w:rsidRPr="00021ACC">
        <w:rPr>
          <w:rStyle w:val="fontstyle01"/>
          <w:b w:val="0"/>
          <w:sz w:val="24"/>
        </w:rPr>
        <w:t xml:space="preserve"> </w:t>
      </w:r>
      <w:r w:rsidR="005E6405">
        <w:rPr>
          <w:rStyle w:val="fontstyle01"/>
          <w:b w:val="0"/>
          <w:sz w:val="24"/>
        </w:rPr>
        <w:t>s</w:t>
      </w:r>
      <w:r w:rsidR="005E6405" w:rsidRPr="005E6405">
        <w:rPr>
          <w:rStyle w:val="fontstyle01"/>
          <w:b w:val="0"/>
          <w:sz w:val="24"/>
        </w:rPr>
        <w:t xml:space="preserve">mall </w:t>
      </w:r>
      <w:r w:rsidR="005E6405">
        <w:rPr>
          <w:rStyle w:val="fontstyle01"/>
          <w:b w:val="0"/>
          <w:sz w:val="24"/>
        </w:rPr>
        <w:t>a</w:t>
      </w:r>
      <w:r w:rsidR="005E6405" w:rsidRPr="005E6405">
        <w:rPr>
          <w:rStyle w:val="fontstyle01"/>
          <w:b w:val="0"/>
          <w:sz w:val="24"/>
        </w:rPr>
        <w:t xml:space="preserve">ngle </w:t>
      </w:r>
      <w:r w:rsidR="00E64461">
        <w:rPr>
          <w:rStyle w:val="fontstyle01"/>
          <w:b w:val="0"/>
          <w:sz w:val="24"/>
        </w:rPr>
        <w:t>neutron diffract</w:t>
      </w:r>
      <w:r w:rsidR="00E64461" w:rsidRPr="005E6405">
        <w:rPr>
          <w:rStyle w:val="fontstyle01"/>
          <w:b w:val="0"/>
          <w:sz w:val="24"/>
        </w:rPr>
        <w:t xml:space="preserve">ometer </w:t>
      </w:r>
      <w:r w:rsidR="005E6405">
        <w:rPr>
          <w:rStyle w:val="fontstyle01"/>
          <w:b w:val="0"/>
          <w:sz w:val="24"/>
        </w:rPr>
        <w:t xml:space="preserve">at </w:t>
      </w:r>
      <w:r w:rsidR="003C7711" w:rsidRPr="00021ACC">
        <w:rPr>
          <w:rStyle w:val="fontstyle01"/>
          <w:b w:val="0"/>
          <w:sz w:val="24"/>
        </w:rPr>
        <w:t>China Spallation Neutron Sources</w:t>
      </w:r>
      <w:r w:rsidR="001B1E2E" w:rsidRPr="00021ACC">
        <w:rPr>
          <w:rStyle w:val="fontstyle01"/>
          <w:b w:val="0"/>
          <w:sz w:val="24"/>
        </w:rPr>
        <w:t xml:space="preserve"> (CSNS)</w:t>
      </w:r>
      <w:r w:rsidR="003C7711" w:rsidRPr="00021ACC">
        <w:rPr>
          <w:rStyle w:val="fontstyle01"/>
          <w:b w:val="0"/>
          <w:sz w:val="24"/>
        </w:rPr>
        <w:t xml:space="preserve">, we build up an </w:t>
      </w:r>
      <w:r w:rsidR="003C7711" w:rsidRPr="00B61F68">
        <w:rPr>
          <w:rStyle w:val="fontstyle01"/>
          <w:b w:val="0"/>
          <w:i/>
          <w:sz w:val="24"/>
        </w:rPr>
        <w:t>in-situ</w:t>
      </w:r>
      <w:r w:rsidR="003C7711" w:rsidRPr="00021ACC">
        <w:rPr>
          <w:rStyle w:val="fontstyle01"/>
          <w:b w:val="0"/>
          <w:sz w:val="24"/>
        </w:rPr>
        <w:t xml:space="preserve"> </w:t>
      </w:r>
      <w:r w:rsidR="00E64461">
        <w:rPr>
          <w:rStyle w:val="fontstyle01"/>
          <w:b w:val="0"/>
          <w:sz w:val="24"/>
        </w:rPr>
        <w:t>stress-temperature loading equipment</w:t>
      </w:r>
      <w:r w:rsidR="00373392">
        <w:rPr>
          <w:rStyle w:val="fontstyle01"/>
          <w:b w:val="0"/>
          <w:sz w:val="24"/>
        </w:rPr>
        <w:t xml:space="preserve">. Its </w:t>
      </w:r>
      <w:r w:rsidR="003C7711" w:rsidRPr="00021ACC">
        <w:rPr>
          <w:rStyle w:val="fontstyle01"/>
          <w:b w:val="0"/>
          <w:sz w:val="24"/>
        </w:rPr>
        <w:t xml:space="preserve">maximum load capacity </w:t>
      </w:r>
      <w:r w:rsidR="00373392">
        <w:rPr>
          <w:rStyle w:val="fontstyle01"/>
          <w:b w:val="0"/>
          <w:sz w:val="24"/>
        </w:rPr>
        <w:t>is</w:t>
      </w:r>
      <w:r w:rsidR="003C7711" w:rsidRPr="00021ACC">
        <w:rPr>
          <w:rStyle w:val="fontstyle01"/>
          <w:b w:val="0"/>
          <w:sz w:val="24"/>
        </w:rPr>
        <w:t xml:space="preserve"> 10</w:t>
      </w:r>
      <w:r w:rsidR="009731C5">
        <w:rPr>
          <w:rStyle w:val="fontstyle01"/>
          <w:b w:val="0"/>
          <w:sz w:val="24"/>
        </w:rPr>
        <w:t xml:space="preserve"> </w:t>
      </w:r>
      <w:proofErr w:type="spellStart"/>
      <w:r w:rsidR="003C7711" w:rsidRPr="00021ACC">
        <w:rPr>
          <w:rStyle w:val="fontstyle01"/>
          <w:b w:val="0"/>
          <w:sz w:val="24"/>
        </w:rPr>
        <w:t>kN</w:t>
      </w:r>
      <w:proofErr w:type="spellEnd"/>
      <w:r w:rsidR="00373392">
        <w:rPr>
          <w:rStyle w:val="fontstyle01"/>
          <w:b w:val="0"/>
          <w:sz w:val="24"/>
        </w:rPr>
        <w:t>,</w:t>
      </w:r>
      <w:r w:rsidR="003C7711" w:rsidRPr="00021ACC">
        <w:rPr>
          <w:rStyle w:val="fontstyle01"/>
          <w:b w:val="0"/>
          <w:sz w:val="24"/>
        </w:rPr>
        <w:t xml:space="preserve"> </w:t>
      </w:r>
      <w:r w:rsidR="00373392">
        <w:rPr>
          <w:rStyle w:val="fontstyle01"/>
          <w:b w:val="0"/>
          <w:sz w:val="24"/>
        </w:rPr>
        <w:t xml:space="preserve">and </w:t>
      </w:r>
      <w:r w:rsidR="003C7711" w:rsidRPr="00021ACC">
        <w:rPr>
          <w:rStyle w:val="fontstyle01"/>
          <w:b w:val="0"/>
          <w:sz w:val="24"/>
        </w:rPr>
        <w:t xml:space="preserve">the </w:t>
      </w:r>
      <w:r w:rsidR="00E64461">
        <w:rPr>
          <w:rStyle w:val="fontstyle01"/>
          <w:b w:val="0"/>
          <w:sz w:val="24"/>
        </w:rPr>
        <w:t xml:space="preserve">available </w:t>
      </w:r>
      <w:r w:rsidR="003C7711" w:rsidRPr="00021ACC">
        <w:rPr>
          <w:rStyle w:val="fontstyle01"/>
          <w:b w:val="0"/>
          <w:sz w:val="24"/>
        </w:rPr>
        <w:t xml:space="preserve">temperature </w:t>
      </w:r>
      <w:r w:rsidR="00E64461" w:rsidRPr="00021ACC">
        <w:rPr>
          <w:rStyle w:val="fontstyle01"/>
          <w:b w:val="0"/>
          <w:sz w:val="24"/>
        </w:rPr>
        <w:t>range</w:t>
      </w:r>
      <w:r w:rsidR="00E64461">
        <w:rPr>
          <w:rStyle w:val="fontstyle01"/>
          <w:b w:val="0"/>
          <w:sz w:val="24"/>
        </w:rPr>
        <w:t xml:space="preserve"> is</w:t>
      </w:r>
      <w:r w:rsidR="00E64461" w:rsidRPr="00021ACC">
        <w:rPr>
          <w:rStyle w:val="fontstyle01"/>
          <w:b w:val="0"/>
          <w:sz w:val="24"/>
        </w:rPr>
        <w:t xml:space="preserve"> </w:t>
      </w:r>
      <w:r w:rsidR="003C7711" w:rsidRPr="00021ACC">
        <w:rPr>
          <w:rStyle w:val="fontstyle01"/>
          <w:b w:val="0"/>
          <w:sz w:val="24"/>
        </w:rPr>
        <w:t xml:space="preserve">from -70 to 400 </w:t>
      </w:r>
      <w:r w:rsidR="003C7711" w:rsidRPr="00021ACC">
        <w:rPr>
          <w:rStyle w:val="fontstyle01"/>
          <w:rFonts w:ascii="Times New Roman" w:hAnsi="Times New Roman" w:cs="Times New Roman"/>
          <w:b w:val="0"/>
          <w:sz w:val="24"/>
        </w:rPr>
        <w:t>º</w:t>
      </w:r>
      <w:r w:rsidR="003C7711" w:rsidRPr="00021ACC">
        <w:rPr>
          <w:rStyle w:val="fontstyle01"/>
          <w:b w:val="0"/>
          <w:sz w:val="24"/>
        </w:rPr>
        <w:t>C.</w:t>
      </w:r>
      <w:r w:rsidR="003C7711" w:rsidRPr="00021ACC">
        <w:rPr>
          <w:rStyle w:val="fontstyle01"/>
          <w:b w:val="0"/>
          <w:color w:val="00B050"/>
          <w:sz w:val="24"/>
        </w:rPr>
        <w:t xml:space="preserve"> </w:t>
      </w:r>
      <w:r w:rsidR="00CF712E" w:rsidRPr="00B61F68">
        <w:rPr>
          <w:rStyle w:val="fontstyle01"/>
          <w:b w:val="0"/>
          <w:i/>
          <w:color w:val="000000" w:themeColor="text1"/>
          <w:sz w:val="24"/>
        </w:rPr>
        <w:t>In-situ</w:t>
      </w:r>
      <w:r w:rsidR="00CF712E" w:rsidRPr="00021ACC">
        <w:rPr>
          <w:rStyle w:val="fontstyle01"/>
          <w:b w:val="0"/>
          <w:color w:val="000000" w:themeColor="text1"/>
          <w:sz w:val="24"/>
        </w:rPr>
        <w:t xml:space="preserve"> SANS experiment</w:t>
      </w:r>
      <w:r w:rsidR="003C1939">
        <w:rPr>
          <w:rStyle w:val="fontstyle01"/>
          <w:b w:val="0"/>
          <w:color w:val="000000" w:themeColor="text1"/>
          <w:sz w:val="24"/>
        </w:rPr>
        <w:t>s</w:t>
      </w:r>
      <w:r w:rsidR="00CF712E" w:rsidRPr="00021ACC">
        <w:rPr>
          <w:rStyle w:val="fontstyle01"/>
          <w:b w:val="0"/>
          <w:color w:val="000000" w:themeColor="text1"/>
          <w:sz w:val="24"/>
        </w:rPr>
        <w:t xml:space="preserve"> </w:t>
      </w:r>
      <w:r w:rsidR="00C9756B">
        <w:rPr>
          <w:rStyle w:val="fontstyle01"/>
          <w:b w:val="0"/>
          <w:color w:val="000000" w:themeColor="text1"/>
          <w:sz w:val="24"/>
        </w:rPr>
        <w:t>o</w:t>
      </w:r>
      <w:r w:rsidR="00CF712E" w:rsidRPr="00021ACC">
        <w:rPr>
          <w:rStyle w:val="fontstyle01"/>
          <w:b w:val="0"/>
          <w:color w:val="000000" w:themeColor="text1"/>
          <w:sz w:val="24"/>
        </w:rPr>
        <w:t xml:space="preserve">n </w:t>
      </w:r>
      <w:r w:rsidR="00B8753C" w:rsidRPr="00021ACC">
        <w:rPr>
          <w:rStyle w:val="fontstyle01"/>
          <w:b w:val="0"/>
          <w:color w:val="000000" w:themeColor="text1"/>
          <w:sz w:val="24"/>
        </w:rPr>
        <w:t xml:space="preserve">composites, </w:t>
      </w:r>
      <w:r w:rsidR="00CF712E" w:rsidRPr="00021ACC">
        <w:rPr>
          <w:rStyle w:val="fontstyle01"/>
          <w:b w:val="0"/>
          <w:color w:val="000000" w:themeColor="text1"/>
          <w:sz w:val="24"/>
        </w:rPr>
        <w:t>polymer network</w:t>
      </w:r>
      <w:r w:rsidR="00761F94" w:rsidRPr="00021ACC">
        <w:rPr>
          <w:rStyle w:val="fontstyle01"/>
          <w:b w:val="0"/>
          <w:color w:val="000000" w:themeColor="text1"/>
          <w:sz w:val="24"/>
        </w:rPr>
        <w:t>s</w:t>
      </w:r>
      <w:r w:rsidR="00CF712E" w:rsidRPr="00021ACC">
        <w:rPr>
          <w:rStyle w:val="fontstyle01"/>
          <w:b w:val="0"/>
          <w:color w:val="000000" w:themeColor="text1"/>
          <w:sz w:val="24"/>
        </w:rPr>
        <w:t xml:space="preserve">, hydrogels and alloys </w:t>
      </w:r>
      <w:r w:rsidR="00D175B8" w:rsidRPr="00021ACC">
        <w:rPr>
          <w:rStyle w:val="fontstyle01"/>
          <w:b w:val="0"/>
          <w:color w:val="000000" w:themeColor="text1"/>
          <w:sz w:val="24"/>
        </w:rPr>
        <w:t>under thermal-mechanical coupled field loading conditions</w:t>
      </w:r>
      <w:r w:rsidR="00D175B8" w:rsidDel="00E64461">
        <w:rPr>
          <w:rStyle w:val="fontstyle01"/>
          <w:b w:val="0"/>
          <w:color w:val="000000" w:themeColor="text1"/>
          <w:sz w:val="24"/>
        </w:rPr>
        <w:t xml:space="preserve"> </w:t>
      </w:r>
      <w:r w:rsidR="00E64461">
        <w:rPr>
          <w:rStyle w:val="fontstyle01"/>
          <w:b w:val="0"/>
          <w:color w:val="000000" w:themeColor="text1"/>
          <w:sz w:val="24"/>
        </w:rPr>
        <w:t>were</w:t>
      </w:r>
      <w:r w:rsidR="00E64461" w:rsidRPr="00021ACC">
        <w:rPr>
          <w:rStyle w:val="fontstyle01"/>
          <w:b w:val="0"/>
          <w:color w:val="000000" w:themeColor="text1"/>
          <w:sz w:val="24"/>
        </w:rPr>
        <w:t xml:space="preserve"> </w:t>
      </w:r>
      <w:r w:rsidR="00CF712E" w:rsidRPr="00021ACC">
        <w:rPr>
          <w:rStyle w:val="fontstyle01"/>
          <w:b w:val="0"/>
          <w:color w:val="000000" w:themeColor="text1"/>
          <w:sz w:val="24"/>
        </w:rPr>
        <w:t xml:space="preserve">carried out </w:t>
      </w:r>
      <w:r w:rsidR="00D175B8">
        <w:rPr>
          <w:rStyle w:val="fontstyle01"/>
          <w:b w:val="0"/>
          <w:color w:val="000000" w:themeColor="text1"/>
          <w:sz w:val="24"/>
        </w:rPr>
        <w:t xml:space="preserve">by using this </w:t>
      </w:r>
      <w:r w:rsidR="00D175B8">
        <w:rPr>
          <w:rStyle w:val="fontstyle01"/>
          <w:b w:val="0"/>
          <w:sz w:val="24"/>
        </w:rPr>
        <w:t>equipment</w:t>
      </w:r>
      <w:r w:rsidR="00D175B8">
        <w:rPr>
          <w:rStyle w:val="fontstyle01"/>
          <w:b w:val="0"/>
          <w:color w:val="000000" w:themeColor="text1"/>
          <w:sz w:val="24"/>
        </w:rPr>
        <w:t xml:space="preserve">. </w:t>
      </w:r>
      <w:r w:rsidR="00D91EE8" w:rsidRPr="00A56D1E">
        <w:rPr>
          <w:rStyle w:val="fontstyle01"/>
          <w:b w:val="0"/>
          <w:color w:val="000000" w:themeColor="text1"/>
          <w:sz w:val="24"/>
        </w:rPr>
        <w:t xml:space="preserve">The </w:t>
      </w:r>
      <w:r w:rsidR="00A56D1E">
        <w:rPr>
          <w:rStyle w:val="fontstyle01"/>
          <w:b w:val="0"/>
          <w:color w:val="000000" w:themeColor="text1"/>
          <w:sz w:val="24"/>
        </w:rPr>
        <w:t xml:space="preserve">SANS </w:t>
      </w:r>
      <w:r w:rsidR="00D91EE8" w:rsidRPr="00A56D1E">
        <w:rPr>
          <w:rStyle w:val="fontstyle01"/>
          <w:b w:val="0"/>
          <w:color w:val="000000" w:themeColor="text1"/>
          <w:sz w:val="24"/>
        </w:rPr>
        <w:t xml:space="preserve">2D scattering pattern </w:t>
      </w:r>
      <w:r w:rsidR="00D175B8">
        <w:rPr>
          <w:rStyle w:val="fontstyle01"/>
          <w:b w:val="0"/>
          <w:color w:val="000000" w:themeColor="text1"/>
          <w:sz w:val="24"/>
        </w:rPr>
        <w:t>was found to</w:t>
      </w:r>
      <w:r w:rsidR="00D175B8" w:rsidRPr="00A56D1E">
        <w:rPr>
          <w:rStyle w:val="fontstyle01"/>
          <w:b w:val="0"/>
          <w:color w:val="000000" w:themeColor="text1"/>
          <w:sz w:val="24"/>
        </w:rPr>
        <w:t xml:space="preserve"> </w:t>
      </w:r>
      <w:r w:rsidR="00D175B8">
        <w:rPr>
          <w:rStyle w:val="fontstyle01"/>
          <w:b w:val="0"/>
          <w:color w:val="000000" w:themeColor="text1"/>
          <w:sz w:val="24"/>
        </w:rPr>
        <w:t>evolv</w:t>
      </w:r>
      <w:r w:rsidR="00D175B8">
        <w:rPr>
          <w:rStyle w:val="fontstyle01"/>
          <w:rFonts w:hint="eastAsia"/>
          <w:b w:val="0"/>
          <w:color w:val="000000" w:themeColor="text1"/>
          <w:sz w:val="24"/>
        </w:rPr>
        <w:t>e</w:t>
      </w:r>
      <w:r w:rsidR="00D175B8">
        <w:rPr>
          <w:rStyle w:val="fontstyle01"/>
          <w:b w:val="0"/>
          <w:color w:val="000000" w:themeColor="text1"/>
          <w:sz w:val="24"/>
        </w:rPr>
        <w:t xml:space="preserve"> </w:t>
      </w:r>
      <w:r w:rsidR="00D91EE8" w:rsidRPr="00A56D1E">
        <w:rPr>
          <w:rStyle w:val="fontstyle01"/>
          <w:b w:val="0"/>
          <w:color w:val="000000" w:themeColor="text1"/>
          <w:sz w:val="24"/>
        </w:rPr>
        <w:t xml:space="preserve">from isotropic to anisotropic with </w:t>
      </w:r>
      <w:r w:rsidR="00D175B8">
        <w:rPr>
          <w:rStyle w:val="fontstyle01"/>
          <w:b w:val="0"/>
          <w:color w:val="000000" w:themeColor="text1"/>
          <w:sz w:val="24"/>
        </w:rPr>
        <w:t xml:space="preserve">stress </w:t>
      </w:r>
      <w:r w:rsidR="00D91EE8" w:rsidRPr="00A56D1E">
        <w:rPr>
          <w:rStyle w:val="fontstyle01"/>
          <w:b w:val="0"/>
          <w:color w:val="000000" w:themeColor="text1"/>
          <w:sz w:val="24"/>
        </w:rPr>
        <w:t xml:space="preserve">loading, </w:t>
      </w:r>
      <w:r w:rsidR="00D175B8">
        <w:rPr>
          <w:rStyle w:val="fontstyle01"/>
          <w:b w:val="0"/>
          <w:color w:val="000000" w:themeColor="text1"/>
          <w:sz w:val="24"/>
        </w:rPr>
        <w:t>which reveals</w:t>
      </w:r>
      <w:r w:rsidR="00D175B8" w:rsidRPr="00A56D1E">
        <w:rPr>
          <w:rStyle w:val="fontstyle01"/>
          <w:b w:val="0"/>
          <w:color w:val="000000" w:themeColor="text1"/>
          <w:sz w:val="24"/>
        </w:rPr>
        <w:t xml:space="preserve"> </w:t>
      </w:r>
      <w:r w:rsidR="00D91EE8" w:rsidRPr="00A56D1E">
        <w:rPr>
          <w:rStyle w:val="fontstyle01"/>
          <w:b w:val="0"/>
          <w:color w:val="000000" w:themeColor="text1"/>
          <w:sz w:val="24"/>
        </w:rPr>
        <w:t xml:space="preserve">the </w:t>
      </w:r>
      <w:r w:rsidR="00A56D1E" w:rsidRPr="00A56D1E">
        <w:rPr>
          <w:rStyle w:val="fontstyle01"/>
          <w:b w:val="0"/>
          <w:color w:val="000000" w:themeColor="text1"/>
          <w:sz w:val="24"/>
        </w:rPr>
        <w:t xml:space="preserve">morphology and spatial orientation </w:t>
      </w:r>
      <w:r w:rsidR="00D175B8">
        <w:rPr>
          <w:rStyle w:val="fontstyle01"/>
          <w:b w:val="0"/>
          <w:color w:val="000000" w:themeColor="text1"/>
          <w:sz w:val="24"/>
        </w:rPr>
        <w:t>change</w:t>
      </w:r>
      <w:r w:rsidR="00A56D1E" w:rsidRPr="00A56D1E">
        <w:rPr>
          <w:rStyle w:val="fontstyle01"/>
          <w:b w:val="0"/>
          <w:color w:val="000000" w:themeColor="text1"/>
          <w:sz w:val="24"/>
        </w:rPr>
        <w:t xml:space="preserve"> of the nanoscale </w:t>
      </w:r>
      <w:r w:rsidR="002C7F94" w:rsidRPr="00A56D1E">
        <w:rPr>
          <w:rStyle w:val="fontstyle01"/>
          <w:b w:val="0"/>
          <w:color w:val="000000" w:themeColor="text1"/>
          <w:sz w:val="24"/>
        </w:rPr>
        <w:t>aggregat</w:t>
      </w:r>
      <w:r w:rsidR="002C7F94">
        <w:rPr>
          <w:rStyle w:val="fontstyle01"/>
          <w:b w:val="0"/>
          <w:color w:val="000000" w:themeColor="text1"/>
          <w:sz w:val="24"/>
        </w:rPr>
        <w:t>ion</w:t>
      </w:r>
      <w:r w:rsidR="002C7F94" w:rsidRPr="00A56D1E">
        <w:rPr>
          <w:rStyle w:val="fontstyle01"/>
          <w:b w:val="0"/>
          <w:color w:val="000000" w:themeColor="text1"/>
          <w:sz w:val="24"/>
        </w:rPr>
        <w:t xml:space="preserve"> </w:t>
      </w:r>
      <w:r w:rsidR="00D91EE8" w:rsidRPr="00A56D1E">
        <w:rPr>
          <w:rStyle w:val="fontstyle01"/>
          <w:b w:val="0"/>
          <w:color w:val="000000" w:themeColor="text1"/>
          <w:sz w:val="24"/>
        </w:rPr>
        <w:t xml:space="preserve">in </w:t>
      </w:r>
      <w:r w:rsidR="00D175B8">
        <w:rPr>
          <w:rStyle w:val="fontstyle01"/>
          <w:b w:val="0"/>
          <w:color w:val="000000" w:themeColor="text1"/>
          <w:sz w:val="24"/>
        </w:rPr>
        <w:t>the specimen</w:t>
      </w:r>
      <w:r w:rsidR="00D91EE8" w:rsidRPr="00A56D1E">
        <w:rPr>
          <w:rStyle w:val="fontstyle01"/>
          <w:b w:val="0"/>
          <w:color w:val="000000" w:themeColor="text1"/>
          <w:sz w:val="24"/>
        </w:rPr>
        <w:t>.</w:t>
      </w:r>
    </w:p>
    <w:sectPr w:rsidR="0029521C" w:rsidRPr="00A56D1E" w:rsidSect="00CE410D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53AA" w14:textId="77777777" w:rsidR="00795B27" w:rsidRDefault="00795B27" w:rsidP="003E3485">
      <w:r>
        <w:separator/>
      </w:r>
    </w:p>
  </w:endnote>
  <w:endnote w:type="continuationSeparator" w:id="0">
    <w:p w14:paraId="433B4D43" w14:textId="77777777" w:rsidR="00795B27" w:rsidRDefault="00795B27" w:rsidP="003E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5CB89" w14:textId="77777777" w:rsidR="00795B27" w:rsidRDefault="00795B27" w:rsidP="003E3485">
      <w:r>
        <w:separator/>
      </w:r>
    </w:p>
  </w:footnote>
  <w:footnote w:type="continuationSeparator" w:id="0">
    <w:p w14:paraId="46246DC3" w14:textId="77777777" w:rsidR="00795B27" w:rsidRDefault="00795B27" w:rsidP="003E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D517A"/>
    <w:multiLevelType w:val="multilevel"/>
    <w:tmpl w:val="FEF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02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C"/>
    <w:rsid w:val="00021ACC"/>
    <w:rsid w:val="000E03D7"/>
    <w:rsid w:val="000E710F"/>
    <w:rsid w:val="0010468A"/>
    <w:rsid w:val="00175D05"/>
    <w:rsid w:val="001B1E2E"/>
    <w:rsid w:val="001E3A2F"/>
    <w:rsid w:val="00234613"/>
    <w:rsid w:val="0026400E"/>
    <w:rsid w:val="0029521C"/>
    <w:rsid w:val="002C7F94"/>
    <w:rsid w:val="00317A7C"/>
    <w:rsid w:val="003713AC"/>
    <w:rsid w:val="00373392"/>
    <w:rsid w:val="003A010C"/>
    <w:rsid w:val="003C1939"/>
    <w:rsid w:val="003C7711"/>
    <w:rsid w:val="003E3485"/>
    <w:rsid w:val="003E6B91"/>
    <w:rsid w:val="004D1C36"/>
    <w:rsid w:val="004E1932"/>
    <w:rsid w:val="005D7787"/>
    <w:rsid w:val="005E6405"/>
    <w:rsid w:val="005F10E9"/>
    <w:rsid w:val="006B1D00"/>
    <w:rsid w:val="006D72B9"/>
    <w:rsid w:val="00761F94"/>
    <w:rsid w:val="00795B27"/>
    <w:rsid w:val="007C28E5"/>
    <w:rsid w:val="007F1DD7"/>
    <w:rsid w:val="00804AE9"/>
    <w:rsid w:val="008B5BA6"/>
    <w:rsid w:val="008D55D4"/>
    <w:rsid w:val="008F3023"/>
    <w:rsid w:val="0091584A"/>
    <w:rsid w:val="00951DB7"/>
    <w:rsid w:val="009731C5"/>
    <w:rsid w:val="009D096C"/>
    <w:rsid w:val="00A56D1E"/>
    <w:rsid w:val="00AD4B8E"/>
    <w:rsid w:val="00AD7921"/>
    <w:rsid w:val="00B03FAA"/>
    <w:rsid w:val="00B61F68"/>
    <w:rsid w:val="00B8753C"/>
    <w:rsid w:val="00B951F3"/>
    <w:rsid w:val="00BB1038"/>
    <w:rsid w:val="00BC3079"/>
    <w:rsid w:val="00BD7551"/>
    <w:rsid w:val="00C6420A"/>
    <w:rsid w:val="00C9756B"/>
    <w:rsid w:val="00CC0EEA"/>
    <w:rsid w:val="00CD48F3"/>
    <w:rsid w:val="00CE410D"/>
    <w:rsid w:val="00CF712E"/>
    <w:rsid w:val="00D07A17"/>
    <w:rsid w:val="00D175B8"/>
    <w:rsid w:val="00D33205"/>
    <w:rsid w:val="00D91EE8"/>
    <w:rsid w:val="00DB6225"/>
    <w:rsid w:val="00E1085B"/>
    <w:rsid w:val="00E53FE3"/>
    <w:rsid w:val="00E64461"/>
    <w:rsid w:val="00F91747"/>
    <w:rsid w:val="00FB70FD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5903A"/>
  <w15:chartTrackingRefBased/>
  <w15:docId w15:val="{D906E7A2-171D-4AAD-BC6A-8B1371C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485"/>
    <w:rPr>
      <w:sz w:val="18"/>
      <w:szCs w:val="18"/>
    </w:rPr>
  </w:style>
  <w:style w:type="character" w:customStyle="1" w:styleId="fontstyle01">
    <w:name w:val="fontstyle01"/>
    <w:basedOn w:val="a0"/>
    <w:rsid w:val="003E3485"/>
    <w:rPr>
      <w:rFonts w:ascii="Montserrat-Bold" w:hAnsi="Montserrat-Bold" w:hint="default"/>
      <w:b/>
      <w:bCs/>
      <w:i w:val="0"/>
      <w:iCs w:val="0"/>
      <w:color w:val="000000"/>
      <w:sz w:val="40"/>
      <w:szCs w:val="40"/>
    </w:rPr>
  </w:style>
  <w:style w:type="character" w:customStyle="1" w:styleId="italic">
    <w:name w:val="italic"/>
    <w:basedOn w:val="a0"/>
    <w:rsid w:val="006D72B9"/>
  </w:style>
  <w:style w:type="character" w:customStyle="1" w:styleId="supref">
    <w:name w:val="sup_ref"/>
    <w:basedOn w:val="a0"/>
    <w:rsid w:val="006D72B9"/>
  </w:style>
  <w:style w:type="character" w:customStyle="1" w:styleId="field-content">
    <w:name w:val="field-content"/>
    <w:basedOn w:val="a0"/>
    <w:rsid w:val="00021ACC"/>
  </w:style>
  <w:style w:type="character" w:styleId="a7">
    <w:name w:val="Hyperlink"/>
    <w:basedOn w:val="a0"/>
    <w:uiPriority w:val="99"/>
    <w:semiHidden/>
    <w:unhideWhenUsed/>
    <w:rsid w:val="00021A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44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64461"/>
    <w:rPr>
      <w:sz w:val="18"/>
      <w:szCs w:val="18"/>
    </w:rPr>
  </w:style>
  <w:style w:type="paragraph" w:styleId="aa">
    <w:name w:val="Revision"/>
    <w:hidden/>
    <w:uiPriority w:val="99"/>
    <w:semiHidden/>
    <w:rsid w:val="0091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utrons.ornl.gov/sample/list/furna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Hua Xie</dc:creator>
  <cp:keywords/>
  <dc:description/>
  <cp:lastModifiedBy>Zhen Hua Xie</cp:lastModifiedBy>
  <cp:revision>3</cp:revision>
  <dcterms:created xsi:type="dcterms:W3CDTF">2023-05-12T08:32:00Z</dcterms:created>
  <dcterms:modified xsi:type="dcterms:W3CDTF">2024-06-15T12:21:00Z</dcterms:modified>
</cp:coreProperties>
</file>